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F15E" w14:textId="77777777" w:rsidR="00EA40CF" w:rsidRPr="00AA505A" w:rsidRDefault="00E507D1" w:rsidP="00334E38">
      <w:pPr>
        <w:spacing w:after="120" w:line="240" w:lineRule="auto"/>
        <w:jc w:val="center"/>
        <w:rPr>
          <w:rFonts w:ascii="Times New Roman" w:hAnsi="Times New Roman" w:cs="Times New Roman"/>
          <w:b/>
          <w:sz w:val="24"/>
        </w:rPr>
      </w:pPr>
      <w:r w:rsidRPr="00AA505A">
        <w:rPr>
          <w:rFonts w:ascii="Times New Roman" w:hAnsi="Times New Roman" w:cs="Times New Roman"/>
          <w:b/>
          <w:sz w:val="24"/>
        </w:rPr>
        <w:t>MARK WILLIAMS</w:t>
      </w:r>
    </w:p>
    <w:p w14:paraId="0ADA73DA" w14:textId="77777777" w:rsidR="00AA505A" w:rsidRDefault="00E507D1" w:rsidP="00334E38">
      <w:pPr>
        <w:spacing w:after="240" w:line="240" w:lineRule="auto"/>
        <w:jc w:val="center"/>
        <w:rPr>
          <w:rFonts w:ascii="Times New Roman" w:hAnsi="Times New Roman" w:cs="Times New Roman"/>
          <w:b/>
          <w:sz w:val="24"/>
        </w:rPr>
      </w:pPr>
      <w:r w:rsidRPr="00AA505A">
        <w:rPr>
          <w:rFonts w:ascii="Times New Roman" w:hAnsi="Times New Roman" w:cs="Times New Roman"/>
          <w:b/>
          <w:sz w:val="24"/>
        </w:rPr>
        <w:t>BARRISTER-AT-LAW</w:t>
      </w:r>
    </w:p>
    <w:p w14:paraId="799B175B" w14:textId="77777777" w:rsidR="00334E38" w:rsidRPr="00AA505A" w:rsidRDefault="00334E38" w:rsidP="00334E38">
      <w:pPr>
        <w:spacing w:after="0" w:line="240" w:lineRule="auto"/>
        <w:jc w:val="center"/>
        <w:rPr>
          <w:rFonts w:ascii="Times New Roman" w:hAnsi="Times New Roman" w:cs="Times New Roman"/>
          <w:b/>
          <w:sz w:val="24"/>
        </w:rPr>
      </w:pPr>
    </w:p>
    <w:p w14:paraId="4DDC01DB" w14:textId="77777777" w:rsidR="00AA505A" w:rsidRPr="00AA505A" w:rsidRDefault="00AA505A" w:rsidP="00334E38">
      <w:pPr>
        <w:spacing w:after="240" w:line="360" w:lineRule="auto"/>
        <w:jc w:val="center"/>
        <w:rPr>
          <w:rFonts w:ascii="Times New Roman" w:hAnsi="Times New Roman" w:cs="Times New Roman"/>
          <w:b/>
          <w:sz w:val="24"/>
        </w:rPr>
      </w:pPr>
      <w:r w:rsidRPr="00AA505A">
        <w:rPr>
          <w:rFonts w:ascii="Times New Roman" w:hAnsi="Times New Roman" w:cs="Times New Roman"/>
          <w:b/>
          <w:sz w:val="24"/>
        </w:rPr>
        <w:t>CURRICULUM VITAE</w:t>
      </w:r>
    </w:p>
    <w:p w14:paraId="0C401BE2" w14:textId="77777777" w:rsidR="0019186B" w:rsidRDefault="0019186B" w:rsidP="00334E38">
      <w:pPr>
        <w:spacing w:after="240" w:line="360" w:lineRule="auto"/>
        <w:jc w:val="both"/>
        <w:rPr>
          <w:rFonts w:ascii="Times New Roman" w:hAnsi="Times New Roman" w:cs="Times New Roman"/>
          <w:sz w:val="24"/>
        </w:rPr>
      </w:pPr>
    </w:p>
    <w:p w14:paraId="127A611B" w14:textId="7C033EC3" w:rsidR="00AA505A" w:rsidRDefault="005272FB"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Head of Level 24 </w:t>
      </w:r>
      <w:proofErr w:type="gramStart"/>
      <w:r>
        <w:rPr>
          <w:rFonts w:ascii="Times New Roman" w:hAnsi="Times New Roman" w:cs="Times New Roman"/>
          <w:sz w:val="24"/>
        </w:rPr>
        <w:t>Chambers, and</w:t>
      </w:r>
      <w:proofErr w:type="gramEnd"/>
      <w:r>
        <w:rPr>
          <w:rFonts w:ascii="Times New Roman" w:hAnsi="Times New Roman" w:cs="Times New Roman"/>
          <w:sz w:val="24"/>
        </w:rPr>
        <w:t xml:space="preserve"> l</w:t>
      </w:r>
      <w:r w:rsidR="00B42BCA">
        <w:rPr>
          <w:rFonts w:ascii="Times New Roman" w:hAnsi="Times New Roman" w:cs="Times New Roman"/>
          <w:sz w:val="24"/>
        </w:rPr>
        <w:t xml:space="preserve">isted in Doyle’s Guide as a </w:t>
      </w:r>
      <w:r w:rsidR="00AF611C">
        <w:rPr>
          <w:rFonts w:ascii="Times New Roman" w:hAnsi="Times New Roman" w:cs="Times New Roman"/>
          <w:sz w:val="24"/>
        </w:rPr>
        <w:t>L</w:t>
      </w:r>
      <w:r w:rsidR="00B42BCA">
        <w:rPr>
          <w:rFonts w:ascii="Times New Roman" w:hAnsi="Times New Roman" w:cs="Times New Roman"/>
          <w:sz w:val="24"/>
        </w:rPr>
        <w:t xml:space="preserve">eading Construction &amp; Infrastructure Junior Barrister in Queensland for 2019, </w:t>
      </w:r>
      <w:r w:rsidR="00AA505A">
        <w:rPr>
          <w:rFonts w:ascii="Times New Roman" w:hAnsi="Times New Roman" w:cs="Times New Roman"/>
          <w:sz w:val="24"/>
        </w:rPr>
        <w:t>Mark was called to the Quee</w:t>
      </w:r>
      <w:r w:rsidR="0065107F">
        <w:rPr>
          <w:rFonts w:ascii="Times New Roman" w:hAnsi="Times New Roman" w:cs="Times New Roman"/>
          <w:sz w:val="24"/>
        </w:rPr>
        <w:t>nsland Bar in March 1995</w:t>
      </w:r>
      <w:r w:rsidR="00B42BCA">
        <w:rPr>
          <w:rFonts w:ascii="Times New Roman" w:hAnsi="Times New Roman" w:cs="Times New Roman"/>
          <w:sz w:val="24"/>
        </w:rPr>
        <w:t>,</w:t>
      </w:r>
      <w:r w:rsidR="0065107F">
        <w:rPr>
          <w:rFonts w:ascii="Times New Roman" w:hAnsi="Times New Roman" w:cs="Times New Roman"/>
          <w:sz w:val="24"/>
        </w:rPr>
        <w:t xml:space="preserve"> practis</w:t>
      </w:r>
      <w:r w:rsidR="00AA505A">
        <w:rPr>
          <w:rFonts w:ascii="Times New Roman" w:hAnsi="Times New Roman" w:cs="Times New Roman"/>
          <w:sz w:val="24"/>
        </w:rPr>
        <w:t>ing in Brisbane.</w:t>
      </w:r>
    </w:p>
    <w:p w14:paraId="7BEBFE87" w14:textId="77777777" w:rsidR="00AA505A" w:rsidRDefault="00AA505A" w:rsidP="00334E38">
      <w:pPr>
        <w:spacing w:after="240" w:line="360" w:lineRule="auto"/>
        <w:jc w:val="both"/>
        <w:rPr>
          <w:rFonts w:ascii="Times New Roman" w:hAnsi="Times New Roman" w:cs="Times New Roman"/>
          <w:sz w:val="24"/>
        </w:rPr>
      </w:pPr>
      <w:r>
        <w:rPr>
          <w:rFonts w:ascii="Times New Roman" w:hAnsi="Times New Roman" w:cs="Times New Roman"/>
          <w:sz w:val="24"/>
        </w:rPr>
        <w:t>Prior to then Mark had been a solicitor since 1990, having completed his Articles of Clerkship with Morris Fletcher &amp; Cross (later to become Minter Ellison) from 1988 in Brisbane. Upon admission as a solicitor Mark stayed with the firm, first as an employed solicitor then, from 1993</w:t>
      </w:r>
      <w:r w:rsidR="00E507D1">
        <w:rPr>
          <w:rFonts w:ascii="Times New Roman" w:hAnsi="Times New Roman" w:cs="Times New Roman"/>
          <w:sz w:val="24"/>
        </w:rPr>
        <w:t>,</w:t>
      </w:r>
      <w:r>
        <w:rPr>
          <w:rFonts w:ascii="Times New Roman" w:hAnsi="Times New Roman" w:cs="Times New Roman"/>
          <w:sz w:val="24"/>
        </w:rPr>
        <w:t xml:space="preserve"> as a Senior Associate in the Construction </w:t>
      </w:r>
      <w:r w:rsidR="00E507D1">
        <w:rPr>
          <w:rFonts w:ascii="Times New Roman" w:hAnsi="Times New Roman" w:cs="Times New Roman"/>
          <w:sz w:val="24"/>
        </w:rPr>
        <w:t>&amp;</w:t>
      </w:r>
      <w:r>
        <w:rPr>
          <w:rFonts w:ascii="Times New Roman" w:hAnsi="Times New Roman" w:cs="Times New Roman"/>
          <w:sz w:val="24"/>
        </w:rPr>
        <w:t xml:space="preserve"> Engineering </w:t>
      </w:r>
      <w:r w:rsidR="006118C7">
        <w:rPr>
          <w:rFonts w:ascii="Times New Roman" w:hAnsi="Times New Roman" w:cs="Times New Roman"/>
          <w:sz w:val="24"/>
        </w:rPr>
        <w:t>L</w:t>
      </w:r>
      <w:r w:rsidR="00E507D1">
        <w:rPr>
          <w:rFonts w:ascii="Times New Roman" w:hAnsi="Times New Roman" w:cs="Times New Roman"/>
          <w:sz w:val="24"/>
        </w:rPr>
        <w:t xml:space="preserve">aw </w:t>
      </w:r>
      <w:r>
        <w:rPr>
          <w:rFonts w:ascii="Times New Roman" w:hAnsi="Times New Roman" w:cs="Times New Roman"/>
          <w:sz w:val="24"/>
        </w:rPr>
        <w:t>section. During his time with Minter Elli</w:t>
      </w:r>
      <w:r w:rsidR="005B7758">
        <w:rPr>
          <w:rFonts w:ascii="Times New Roman" w:hAnsi="Times New Roman" w:cs="Times New Roman"/>
          <w:sz w:val="24"/>
        </w:rPr>
        <w:t>son, in addition to practis</w:t>
      </w:r>
      <w:r>
        <w:rPr>
          <w:rFonts w:ascii="Times New Roman" w:hAnsi="Times New Roman" w:cs="Times New Roman"/>
          <w:sz w:val="24"/>
        </w:rPr>
        <w:t>ing in Brisbane and conducting litigation througho</w:t>
      </w:r>
      <w:r w:rsidR="00105449">
        <w:rPr>
          <w:rFonts w:ascii="Times New Roman" w:hAnsi="Times New Roman" w:cs="Times New Roman"/>
          <w:sz w:val="24"/>
        </w:rPr>
        <w:t>ut Queensland, Mark also practis</w:t>
      </w:r>
      <w:r>
        <w:rPr>
          <w:rFonts w:ascii="Times New Roman" w:hAnsi="Times New Roman" w:cs="Times New Roman"/>
          <w:sz w:val="24"/>
        </w:rPr>
        <w:t xml:space="preserve">ed in the Northern Territory </w:t>
      </w:r>
      <w:proofErr w:type="gramStart"/>
      <w:r>
        <w:rPr>
          <w:rFonts w:ascii="Times New Roman" w:hAnsi="Times New Roman" w:cs="Times New Roman"/>
          <w:sz w:val="24"/>
        </w:rPr>
        <w:t>and also</w:t>
      </w:r>
      <w:proofErr w:type="gramEnd"/>
      <w:r w:rsidR="00105449">
        <w:rPr>
          <w:rFonts w:ascii="Times New Roman" w:hAnsi="Times New Roman" w:cs="Times New Roman"/>
          <w:sz w:val="24"/>
        </w:rPr>
        <w:t>, for prolonged periods, practis</w:t>
      </w:r>
      <w:r>
        <w:rPr>
          <w:rFonts w:ascii="Times New Roman" w:hAnsi="Times New Roman" w:cs="Times New Roman"/>
          <w:sz w:val="24"/>
        </w:rPr>
        <w:t>e</w:t>
      </w:r>
      <w:r w:rsidR="00E507D1">
        <w:rPr>
          <w:rFonts w:ascii="Times New Roman" w:hAnsi="Times New Roman" w:cs="Times New Roman"/>
          <w:sz w:val="24"/>
        </w:rPr>
        <w:t>d</w:t>
      </w:r>
      <w:r>
        <w:rPr>
          <w:rFonts w:ascii="Times New Roman" w:hAnsi="Times New Roman" w:cs="Times New Roman"/>
          <w:sz w:val="24"/>
        </w:rPr>
        <w:t xml:space="preserve"> in Canberra, Melbourne and Sydney, gaining a national perspective on the litigation of construction and engineering disputes. </w:t>
      </w:r>
    </w:p>
    <w:p w14:paraId="27908A50" w14:textId="77777777" w:rsidR="00AA505A" w:rsidRDefault="00AA505A" w:rsidP="00334E38">
      <w:pPr>
        <w:spacing w:after="240" w:line="360" w:lineRule="auto"/>
        <w:jc w:val="both"/>
        <w:rPr>
          <w:rFonts w:ascii="Times New Roman" w:hAnsi="Times New Roman" w:cs="Times New Roman"/>
          <w:sz w:val="24"/>
        </w:rPr>
      </w:pPr>
      <w:r>
        <w:rPr>
          <w:rFonts w:ascii="Times New Roman" w:hAnsi="Times New Roman" w:cs="Times New Roman"/>
          <w:sz w:val="24"/>
        </w:rPr>
        <w:t>Upon commencing practice at the</w:t>
      </w:r>
      <w:r w:rsidR="00801ED9">
        <w:rPr>
          <w:rFonts w:ascii="Times New Roman" w:hAnsi="Times New Roman" w:cs="Times New Roman"/>
          <w:sz w:val="24"/>
        </w:rPr>
        <w:t xml:space="preserve"> Bar Mark, in the intervening twenty-three</w:t>
      </w:r>
      <w:r>
        <w:rPr>
          <w:rFonts w:ascii="Times New Roman" w:hAnsi="Times New Roman" w:cs="Times New Roman"/>
          <w:sz w:val="24"/>
        </w:rPr>
        <w:t xml:space="preserve"> years, has developed a general practice in commercial </w:t>
      </w:r>
      <w:proofErr w:type="gramStart"/>
      <w:r>
        <w:rPr>
          <w:rFonts w:ascii="Times New Roman" w:hAnsi="Times New Roman" w:cs="Times New Roman"/>
          <w:sz w:val="24"/>
        </w:rPr>
        <w:t>litigation</w:t>
      </w:r>
      <w:r w:rsidR="00E507D1">
        <w:rPr>
          <w:rFonts w:ascii="Times New Roman" w:hAnsi="Times New Roman" w:cs="Times New Roman"/>
          <w:sz w:val="24"/>
        </w:rPr>
        <w:t>;</w:t>
      </w:r>
      <w:proofErr w:type="gramEnd"/>
      <w:r>
        <w:rPr>
          <w:rFonts w:ascii="Times New Roman" w:hAnsi="Times New Roman" w:cs="Times New Roman"/>
          <w:sz w:val="24"/>
        </w:rPr>
        <w:t xml:space="preserve"> while maintaining his interest in construction and engineering law. </w:t>
      </w:r>
    </w:p>
    <w:p w14:paraId="6F16EFE8" w14:textId="0A4F1825" w:rsidR="00AA505A" w:rsidRDefault="00AA505A"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Mark has acted as </w:t>
      </w:r>
      <w:r w:rsidR="00E507D1">
        <w:rPr>
          <w:rFonts w:ascii="Times New Roman" w:hAnsi="Times New Roman" w:cs="Times New Roman"/>
          <w:sz w:val="24"/>
        </w:rPr>
        <w:t>c</w:t>
      </w:r>
      <w:r>
        <w:rPr>
          <w:rFonts w:ascii="Times New Roman" w:hAnsi="Times New Roman" w:cs="Times New Roman"/>
          <w:sz w:val="24"/>
        </w:rPr>
        <w:t>ounsel in cases both large and small</w:t>
      </w:r>
      <w:r w:rsidR="00E507D1">
        <w:rPr>
          <w:rFonts w:ascii="Times New Roman" w:hAnsi="Times New Roman" w:cs="Times New Roman"/>
          <w:sz w:val="24"/>
        </w:rPr>
        <w:t>;</w:t>
      </w:r>
      <w:r>
        <w:rPr>
          <w:rFonts w:ascii="Times New Roman" w:hAnsi="Times New Roman" w:cs="Times New Roman"/>
          <w:sz w:val="24"/>
        </w:rPr>
        <w:t xml:space="preserve"> not just in Brisbane but throughout Queensland and interstate as well. </w:t>
      </w:r>
      <w:r w:rsidR="0013614C">
        <w:rPr>
          <w:rFonts w:ascii="Times New Roman" w:hAnsi="Times New Roman" w:cs="Times New Roman"/>
          <w:sz w:val="24"/>
        </w:rPr>
        <w:t xml:space="preserve">He </w:t>
      </w:r>
      <w:r w:rsidR="00B42BCA">
        <w:rPr>
          <w:rFonts w:ascii="Times New Roman" w:hAnsi="Times New Roman" w:cs="Times New Roman"/>
          <w:sz w:val="24"/>
        </w:rPr>
        <w:t>commonly</w:t>
      </w:r>
      <w:r w:rsidR="0013614C">
        <w:rPr>
          <w:rFonts w:ascii="Times New Roman" w:hAnsi="Times New Roman" w:cs="Times New Roman"/>
          <w:sz w:val="24"/>
        </w:rPr>
        <w:t xml:space="preserve"> appear</w:t>
      </w:r>
      <w:r w:rsidR="00B42BCA">
        <w:rPr>
          <w:rFonts w:ascii="Times New Roman" w:hAnsi="Times New Roman" w:cs="Times New Roman"/>
          <w:sz w:val="24"/>
        </w:rPr>
        <w:t>s</w:t>
      </w:r>
      <w:r w:rsidR="0013614C">
        <w:rPr>
          <w:rFonts w:ascii="Times New Roman" w:hAnsi="Times New Roman" w:cs="Times New Roman"/>
          <w:sz w:val="24"/>
        </w:rPr>
        <w:t xml:space="preserve"> on his own against </w:t>
      </w:r>
      <w:r w:rsidR="005272FB">
        <w:rPr>
          <w:rFonts w:ascii="Times New Roman" w:hAnsi="Times New Roman" w:cs="Times New Roman"/>
          <w:sz w:val="24"/>
        </w:rPr>
        <w:t>King’s</w:t>
      </w:r>
      <w:r w:rsidR="0013614C">
        <w:rPr>
          <w:rFonts w:ascii="Times New Roman" w:hAnsi="Times New Roman" w:cs="Times New Roman"/>
          <w:sz w:val="24"/>
        </w:rPr>
        <w:t xml:space="preserve"> or Senior Counsel.</w:t>
      </w:r>
      <w:r w:rsidR="00B42BCA">
        <w:rPr>
          <w:rFonts w:ascii="Times New Roman" w:hAnsi="Times New Roman" w:cs="Times New Roman"/>
          <w:sz w:val="24"/>
        </w:rPr>
        <w:t xml:space="preserve"> </w:t>
      </w:r>
    </w:p>
    <w:p w14:paraId="5DFE971C" w14:textId="77777777" w:rsidR="00AA505A" w:rsidRDefault="00AA505A"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While the bulk of his practice is in the field of construction and engineering law Mark has also acted, and acts, in a range of commercial disputes, including: </w:t>
      </w:r>
    </w:p>
    <w:p w14:paraId="0AF7E285" w14:textId="77777777" w:rsidR="00AA505A" w:rsidRDefault="00AA505A" w:rsidP="0019186B">
      <w:pPr>
        <w:pStyle w:val="ListParagraph"/>
        <w:numPr>
          <w:ilvl w:val="0"/>
          <w:numId w:val="1"/>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property matters including vendor purchaser disputes, lease disputes and relief against forfeiture, and caveats and their </w:t>
      </w:r>
      <w:proofErr w:type="gramStart"/>
      <w:r>
        <w:rPr>
          <w:rFonts w:ascii="Times New Roman" w:hAnsi="Times New Roman" w:cs="Times New Roman"/>
          <w:sz w:val="24"/>
        </w:rPr>
        <w:t>removal;</w:t>
      </w:r>
      <w:proofErr w:type="gramEnd"/>
      <w:r>
        <w:rPr>
          <w:rFonts w:ascii="Times New Roman" w:hAnsi="Times New Roman" w:cs="Times New Roman"/>
          <w:sz w:val="24"/>
        </w:rPr>
        <w:t xml:space="preserve"> </w:t>
      </w:r>
    </w:p>
    <w:p w14:paraId="62B9B785" w14:textId="77777777" w:rsidR="00AA505A" w:rsidRDefault="00AA505A" w:rsidP="0019186B">
      <w:pPr>
        <w:pStyle w:val="ListParagraph"/>
        <w:numPr>
          <w:ilvl w:val="0"/>
          <w:numId w:val="1"/>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corporate insolvency and personal </w:t>
      </w:r>
      <w:proofErr w:type="gramStart"/>
      <w:r>
        <w:rPr>
          <w:rFonts w:ascii="Times New Roman" w:hAnsi="Times New Roman" w:cs="Times New Roman"/>
          <w:sz w:val="24"/>
        </w:rPr>
        <w:t>bankruptcy;</w:t>
      </w:r>
      <w:proofErr w:type="gramEnd"/>
    </w:p>
    <w:p w14:paraId="09C253CB" w14:textId="77777777" w:rsidR="00AA505A" w:rsidRDefault="00AA505A" w:rsidP="0019186B">
      <w:pPr>
        <w:pStyle w:val="ListParagraph"/>
        <w:numPr>
          <w:ilvl w:val="0"/>
          <w:numId w:val="1"/>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corporate matters </w:t>
      </w:r>
      <w:proofErr w:type="gramStart"/>
      <w:r>
        <w:rPr>
          <w:rFonts w:ascii="Times New Roman" w:hAnsi="Times New Roman" w:cs="Times New Roman"/>
          <w:sz w:val="24"/>
        </w:rPr>
        <w:t>generally;</w:t>
      </w:r>
      <w:proofErr w:type="gramEnd"/>
      <w:r>
        <w:rPr>
          <w:rFonts w:ascii="Times New Roman" w:hAnsi="Times New Roman" w:cs="Times New Roman"/>
          <w:sz w:val="24"/>
        </w:rPr>
        <w:t xml:space="preserve"> </w:t>
      </w:r>
    </w:p>
    <w:p w14:paraId="7F154A7D" w14:textId="77777777" w:rsidR="00AA505A" w:rsidRDefault="00AA505A" w:rsidP="0019186B">
      <w:pPr>
        <w:pStyle w:val="ListParagraph"/>
        <w:numPr>
          <w:ilvl w:val="0"/>
          <w:numId w:val="1"/>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defending claims of unfair </w:t>
      </w:r>
      <w:proofErr w:type="gramStart"/>
      <w:r>
        <w:rPr>
          <w:rFonts w:ascii="Times New Roman" w:hAnsi="Times New Roman" w:cs="Times New Roman"/>
          <w:sz w:val="24"/>
        </w:rPr>
        <w:t>dismissal;</w:t>
      </w:r>
      <w:proofErr w:type="gramEnd"/>
      <w:r>
        <w:rPr>
          <w:rFonts w:ascii="Times New Roman" w:hAnsi="Times New Roman" w:cs="Times New Roman"/>
          <w:sz w:val="24"/>
        </w:rPr>
        <w:t xml:space="preserve"> </w:t>
      </w:r>
    </w:p>
    <w:p w14:paraId="6ED7A301" w14:textId="77777777" w:rsidR="00AA505A" w:rsidRDefault="006118C7" w:rsidP="0019186B">
      <w:pPr>
        <w:pStyle w:val="ListParagraph"/>
        <w:numPr>
          <w:ilvl w:val="0"/>
          <w:numId w:val="1"/>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lastRenderedPageBreak/>
        <w:t xml:space="preserve">contract disputes in </w:t>
      </w:r>
      <w:proofErr w:type="gramStart"/>
      <w:r>
        <w:rPr>
          <w:rFonts w:ascii="Times New Roman" w:hAnsi="Times New Roman" w:cs="Times New Roman"/>
          <w:sz w:val="24"/>
        </w:rPr>
        <w:t>general;</w:t>
      </w:r>
      <w:proofErr w:type="gramEnd"/>
    </w:p>
    <w:p w14:paraId="61955878" w14:textId="77777777" w:rsidR="006118C7" w:rsidRDefault="006118C7" w:rsidP="0019186B">
      <w:pPr>
        <w:pStyle w:val="ListParagraph"/>
        <w:numPr>
          <w:ilvl w:val="0"/>
          <w:numId w:val="1"/>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arbitration including the registration of domestic arbitral awards,</w:t>
      </w:r>
      <w:r w:rsidR="00223EDF">
        <w:rPr>
          <w:rFonts w:ascii="Times New Roman" w:hAnsi="Times New Roman" w:cs="Times New Roman"/>
          <w:sz w:val="24"/>
        </w:rPr>
        <w:t xml:space="preserve"> as well as</w:t>
      </w:r>
      <w:r>
        <w:rPr>
          <w:rFonts w:ascii="Times New Roman" w:hAnsi="Times New Roman" w:cs="Times New Roman"/>
          <w:sz w:val="24"/>
        </w:rPr>
        <w:t xml:space="preserve"> advising upon the validity, under Australian Law, of an international arbitral award, </w:t>
      </w:r>
      <w:proofErr w:type="gramStart"/>
      <w:r>
        <w:rPr>
          <w:rFonts w:ascii="Times New Roman" w:hAnsi="Times New Roman" w:cs="Times New Roman"/>
          <w:sz w:val="24"/>
        </w:rPr>
        <w:t>so as to</w:t>
      </w:r>
      <w:proofErr w:type="gramEnd"/>
      <w:r>
        <w:rPr>
          <w:rFonts w:ascii="Times New Roman" w:hAnsi="Times New Roman" w:cs="Times New Roman"/>
          <w:sz w:val="24"/>
        </w:rPr>
        <w:t xml:space="preserve"> be enforced in a foreign court.  </w:t>
      </w:r>
    </w:p>
    <w:p w14:paraId="396FDE38" w14:textId="77777777" w:rsidR="00AA505A" w:rsidRDefault="00AA505A" w:rsidP="00334E38">
      <w:pPr>
        <w:spacing w:after="240" w:line="360" w:lineRule="auto"/>
        <w:jc w:val="both"/>
        <w:rPr>
          <w:rFonts w:ascii="Times New Roman" w:hAnsi="Times New Roman" w:cs="Times New Roman"/>
          <w:sz w:val="24"/>
        </w:rPr>
      </w:pPr>
      <w:r>
        <w:rPr>
          <w:rFonts w:ascii="Times New Roman" w:hAnsi="Times New Roman" w:cs="Times New Roman"/>
          <w:sz w:val="24"/>
        </w:rPr>
        <w:t>In the field of construction and engineering disputes Mark has acted in respect of both commercial and domestic building disputes of all sizes, including:</w:t>
      </w:r>
    </w:p>
    <w:p w14:paraId="13ACD008" w14:textId="77777777" w:rsidR="00AA505A" w:rsidRDefault="00AA505A" w:rsidP="0019186B">
      <w:pPr>
        <w:pStyle w:val="ListParagraph"/>
        <w:numPr>
          <w:ilvl w:val="0"/>
          <w:numId w:val="2"/>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disputes over payment including claims for payment on account of variations to the work </w:t>
      </w:r>
      <w:proofErr w:type="gramStart"/>
      <w:r>
        <w:rPr>
          <w:rFonts w:ascii="Times New Roman" w:hAnsi="Times New Roman" w:cs="Times New Roman"/>
          <w:sz w:val="24"/>
        </w:rPr>
        <w:t>undertaken;</w:t>
      </w:r>
      <w:proofErr w:type="gramEnd"/>
      <w:r>
        <w:rPr>
          <w:rFonts w:ascii="Times New Roman" w:hAnsi="Times New Roman" w:cs="Times New Roman"/>
          <w:sz w:val="24"/>
        </w:rPr>
        <w:t xml:space="preserve"> </w:t>
      </w:r>
    </w:p>
    <w:p w14:paraId="67B57388" w14:textId="77777777" w:rsidR="00AA505A" w:rsidRDefault="00AA505A" w:rsidP="0019186B">
      <w:pPr>
        <w:pStyle w:val="ListParagraph"/>
        <w:numPr>
          <w:ilvl w:val="0"/>
          <w:numId w:val="2"/>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delayed completion including claims for delay, disruption and acceleration costs, extensions of time and liquidated </w:t>
      </w:r>
      <w:proofErr w:type="gramStart"/>
      <w:r>
        <w:rPr>
          <w:rFonts w:ascii="Times New Roman" w:hAnsi="Times New Roman" w:cs="Times New Roman"/>
          <w:sz w:val="24"/>
        </w:rPr>
        <w:t>damages;</w:t>
      </w:r>
      <w:proofErr w:type="gramEnd"/>
    </w:p>
    <w:p w14:paraId="371E2430" w14:textId="77777777" w:rsidR="00AA505A" w:rsidRDefault="009010F4" w:rsidP="0019186B">
      <w:pPr>
        <w:pStyle w:val="ListParagraph"/>
        <w:numPr>
          <w:ilvl w:val="0"/>
          <w:numId w:val="2"/>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show cause and default </w:t>
      </w:r>
      <w:proofErr w:type="gramStart"/>
      <w:r>
        <w:rPr>
          <w:rFonts w:ascii="Times New Roman" w:hAnsi="Times New Roman" w:cs="Times New Roman"/>
          <w:sz w:val="24"/>
        </w:rPr>
        <w:t>notices;</w:t>
      </w:r>
      <w:proofErr w:type="gramEnd"/>
    </w:p>
    <w:p w14:paraId="1A5F21FA" w14:textId="77777777" w:rsidR="009010F4" w:rsidRDefault="00904EE2" w:rsidP="0019186B">
      <w:pPr>
        <w:pStyle w:val="ListParagraph"/>
        <w:numPr>
          <w:ilvl w:val="0"/>
          <w:numId w:val="2"/>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subcontractor</w:t>
      </w:r>
      <w:r w:rsidR="009010F4">
        <w:rPr>
          <w:rFonts w:ascii="Times New Roman" w:hAnsi="Times New Roman" w:cs="Times New Roman"/>
          <w:sz w:val="24"/>
        </w:rPr>
        <w:t>s</w:t>
      </w:r>
      <w:r>
        <w:rPr>
          <w:rFonts w:ascii="Times New Roman" w:hAnsi="Times New Roman" w:cs="Times New Roman"/>
          <w:sz w:val="24"/>
        </w:rPr>
        <w:t>’</w:t>
      </w:r>
      <w:r w:rsidR="009010F4">
        <w:rPr>
          <w:rFonts w:ascii="Times New Roman" w:hAnsi="Times New Roman" w:cs="Times New Roman"/>
          <w:sz w:val="24"/>
        </w:rPr>
        <w:t xml:space="preserve"> charges. </w:t>
      </w:r>
    </w:p>
    <w:p w14:paraId="4EA733CF" w14:textId="77777777" w:rsidR="00E507D1" w:rsidRPr="00E507D1" w:rsidRDefault="00E507D1" w:rsidP="00334E38">
      <w:pPr>
        <w:spacing w:after="240" w:line="360" w:lineRule="auto"/>
        <w:jc w:val="both"/>
        <w:rPr>
          <w:rFonts w:ascii="Times New Roman" w:hAnsi="Times New Roman" w:cs="Times New Roman"/>
          <w:sz w:val="24"/>
        </w:rPr>
      </w:pPr>
      <w:r>
        <w:rPr>
          <w:rFonts w:ascii="Times New Roman" w:hAnsi="Times New Roman" w:cs="Times New Roman"/>
          <w:sz w:val="24"/>
        </w:rPr>
        <w:t>That experience</w:t>
      </w:r>
      <w:r w:rsidR="00C1592C">
        <w:rPr>
          <w:rFonts w:ascii="Times New Roman" w:hAnsi="Times New Roman" w:cs="Times New Roman"/>
          <w:sz w:val="24"/>
        </w:rPr>
        <w:t>,</w:t>
      </w:r>
      <w:r>
        <w:rPr>
          <w:rFonts w:ascii="Times New Roman" w:hAnsi="Times New Roman" w:cs="Times New Roman"/>
          <w:sz w:val="24"/>
        </w:rPr>
        <w:t xml:space="preserve"> gained through assisting clients in their disputes</w:t>
      </w:r>
      <w:r w:rsidR="00C1592C">
        <w:rPr>
          <w:rFonts w:ascii="Times New Roman" w:hAnsi="Times New Roman" w:cs="Times New Roman"/>
          <w:sz w:val="24"/>
        </w:rPr>
        <w:t>,</w:t>
      </w:r>
      <w:r>
        <w:rPr>
          <w:rFonts w:ascii="Times New Roman" w:hAnsi="Times New Roman" w:cs="Times New Roman"/>
          <w:sz w:val="24"/>
        </w:rPr>
        <w:t xml:space="preserve"> has given Mark a deep understanding of the risks involved in construction and engineering projects</w:t>
      </w:r>
      <w:r w:rsidR="00C1592C">
        <w:rPr>
          <w:rFonts w:ascii="Times New Roman" w:hAnsi="Times New Roman" w:cs="Times New Roman"/>
          <w:sz w:val="24"/>
        </w:rPr>
        <w:t>;</w:t>
      </w:r>
      <w:r>
        <w:rPr>
          <w:rFonts w:ascii="Times New Roman" w:hAnsi="Times New Roman" w:cs="Times New Roman"/>
          <w:sz w:val="24"/>
        </w:rPr>
        <w:t xml:space="preserve"> and </w:t>
      </w:r>
      <w:proofErr w:type="gramStart"/>
      <w:r>
        <w:rPr>
          <w:rFonts w:ascii="Times New Roman" w:hAnsi="Times New Roman" w:cs="Times New Roman"/>
          <w:sz w:val="24"/>
        </w:rPr>
        <w:t>so</w:t>
      </w:r>
      <w:proofErr w:type="gramEnd"/>
      <w:r>
        <w:rPr>
          <w:rFonts w:ascii="Times New Roman" w:hAnsi="Times New Roman" w:cs="Times New Roman"/>
          <w:sz w:val="24"/>
        </w:rPr>
        <w:t xml:space="preserve"> has enable</w:t>
      </w:r>
      <w:r w:rsidR="00C1592C">
        <w:rPr>
          <w:rFonts w:ascii="Times New Roman" w:hAnsi="Times New Roman" w:cs="Times New Roman"/>
          <w:sz w:val="24"/>
        </w:rPr>
        <w:t>d</w:t>
      </w:r>
      <w:r>
        <w:rPr>
          <w:rFonts w:ascii="Times New Roman" w:hAnsi="Times New Roman" w:cs="Times New Roman"/>
          <w:sz w:val="24"/>
        </w:rPr>
        <w:t xml:space="preserve"> him to assist clients in the formulation of their contracts at the front end rather than fight at the back end. Mark is often called upon to advise in relation to construction and engineering contracts at the outset of a project and, from time to time, to assist in the drafting of their terms.</w:t>
      </w:r>
    </w:p>
    <w:p w14:paraId="7F7B6AAE" w14:textId="1F85ED9C" w:rsidR="00AA505A" w:rsidRDefault="00AA505A"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As part of his experience, now </w:t>
      </w:r>
      <w:r w:rsidR="00E507D1">
        <w:rPr>
          <w:rFonts w:ascii="Times New Roman" w:hAnsi="Times New Roman" w:cs="Times New Roman"/>
          <w:sz w:val="24"/>
        </w:rPr>
        <w:t>spanning</w:t>
      </w:r>
      <w:r>
        <w:rPr>
          <w:rFonts w:ascii="Times New Roman" w:hAnsi="Times New Roman" w:cs="Times New Roman"/>
          <w:sz w:val="24"/>
        </w:rPr>
        <w:t xml:space="preserve"> over </w:t>
      </w:r>
      <w:r w:rsidR="00C348EB">
        <w:rPr>
          <w:rFonts w:ascii="Times New Roman" w:hAnsi="Times New Roman" w:cs="Times New Roman"/>
          <w:sz w:val="24"/>
        </w:rPr>
        <w:t>30 years</w:t>
      </w:r>
      <w:r>
        <w:rPr>
          <w:rFonts w:ascii="Times New Roman" w:hAnsi="Times New Roman" w:cs="Times New Roman"/>
          <w:sz w:val="24"/>
        </w:rPr>
        <w:t xml:space="preserve">, Mark has also acted extensively as </w:t>
      </w:r>
      <w:r w:rsidR="00E507D1">
        <w:rPr>
          <w:rFonts w:ascii="Times New Roman" w:hAnsi="Times New Roman" w:cs="Times New Roman"/>
          <w:sz w:val="24"/>
        </w:rPr>
        <w:t>c</w:t>
      </w:r>
      <w:r>
        <w:rPr>
          <w:rFonts w:ascii="Times New Roman" w:hAnsi="Times New Roman" w:cs="Times New Roman"/>
          <w:sz w:val="24"/>
        </w:rPr>
        <w:t>ounsel in a great many disputes involving the Queensland Building and Construction Commission</w:t>
      </w:r>
      <w:r w:rsidR="00E507D1">
        <w:rPr>
          <w:rFonts w:ascii="Times New Roman" w:hAnsi="Times New Roman" w:cs="Times New Roman"/>
          <w:sz w:val="24"/>
        </w:rPr>
        <w:t xml:space="preserve"> (formerly the Queensland Building Services Authority)</w:t>
      </w:r>
      <w:r>
        <w:rPr>
          <w:rFonts w:ascii="Times New Roman" w:hAnsi="Times New Roman" w:cs="Times New Roman"/>
          <w:sz w:val="24"/>
        </w:rPr>
        <w:t>, including matters involving:</w:t>
      </w:r>
    </w:p>
    <w:p w14:paraId="3CB89749" w14:textId="77777777" w:rsidR="00AA505A" w:rsidRDefault="00AA505A" w:rsidP="0019186B">
      <w:pPr>
        <w:pStyle w:val="ListParagraph"/>
        <w:numPr>
          <w:ilvl w:val="0"/>
          <w:numId w:val="3"/>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directions to rectify defective and </w:t>
      </w:r>
      <w:r w:rsidR="00E507D1">
        <w:rPr>
          <w:rFonts w:ascii="Times New Roman" w:hAnsi="Times New Roman" w:cs="Times New Roman"/>
          <w:sz w:val="24"/>
        </w:rPr>
        <w:t xml:space="preserve">completely </w:t>
      </w:r>
      <w:r>
        <w:rPr>
          <w:rFonts w:ascii="Times New Roman" w:hAnsi="Times New Roman" w:cs="Times New Roman"/>
          <w:sz w:val="24"/>
        </w:rPr>
        <w:t xml:space="preserve">omitted </w:t>
      </w:r>
      <w:proofErr w:type="gramStart"/>
      <w:r>
        <w:rPr>
          <w:rFonts w:ascii="Times New Roman" w:hAnsi="Times New Roman" w:cs="Times New Roman"/>
          <w:sz w:val="24"/>
        </w:rPr>
        <w:t>works;</w:t>
      </w:r>
      <w:proofErr w:type="gramEnd"/>
    </w:p>
    <w:p w14:paraId="1090B1F3" w14:textId="77777777" w:rsidR="00AA505A" w:rsidRDefault="00AA505A" w:rsidP="0019186B">
      <w:pPr>
        <w:pStyle w:val="ListParagraph"/>
        <w:numPr>
          <w:ilvl w:val="0"/>
          <w:numId w:val="3"/>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builder’s licencing matters, including those involving financial </w:t>
      </w:r>
      <w:proofErr w:type="gramStart"/>
      <w:r>
        <w:rPr>
          <w:rFonts w:ascii="Times New Roman" w:hAnsi="Times New Roman" w:cs="Times New Roman"/>
          <w:sz w:val="24"/>
        </w:rPr>
        <w:t>compliance;</w:t>
      </w:r>
      <w:proofErr w:type="gramEnd"/>
      <w:r>
        <w:rPr>
          <w:rFonts w:ascii="Times New Roman" w:hAnsi="Times New Roman" w:cs="Times New Roman"/>
          <w:sz w:val="24"/>
        </w:rPr>
        <w:t xml:space="preserve"> </w:t>
      </w:r>
    </w:p>
    <w:p w14:paraId="1A07765F" w14:textId="77777777" w:rsidR="00AA505A" w:rsidRDefault="00AA505A" w:rsidP="0019186B">
      <w:pPr>
        <w:pStyle w:val="ListParagraph"/>
        <w:numPr>
          <w:ilvl w:val="0"/>
          <w:numId w:val="3"/>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classification of persons as “permitted individuals” in the wake of a builder’s </w:t>
      </w:r>
      <w:proofErr w:type="gramStart"/>
      <w:r>
        <w:rPr>
          <w:rFonts w:ascii="Times New Roman" w:hAnsi="Times New Roman" w:cs="Times New Roman"/>
          <w:sz w:val="24"/>
        </w:rPr>
        <w:t>insolvency;</w:t>
      </w:r>
      <w:proofErr w:type="gramEnd"/>
      <w:r>
        <w:rPr>
          <w:rFonts w:ascii="Times New Roman" w:hAnsi="Times New Roman" w:cs="Times New Roman"/>
          <w:sz w:val="24"/>
        </w:rPr>
        <w:t xml:space="preserve"> </w:t>
      </w:r>
    </w:p>
    <w:p w14:paraId="2B54CBBE" w14:textId="77777777" w:rsidR="00AA505A" w:rsidRDefault="00AA505A" w:rsidP="0019186B">
      <w:pPr>
        <w:pStyle w:val="ListParagraph"/>
        <w:numPr>
          <w:ilvl w:val="0"/>
          <w:numId w:val="3"/>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 xml:space="preserve">claims against the statutory insurance fund and the recovery by the fund of payments made. </w:t>
      </w:r>
    </w:p>
    <w:p w14:paraId="6F18F876" w14:textId="18CB3166" w:rsidR="00AA505A" w:rsidRPr="00B42BCA" w:rsidRDefault="00AA505A" w:rsidP="00334E38">
      <w:pPr>
        <w:spacing w:after="240" w:line="360" w:lineRule="auto"/>
        <w:jc w:val="both"/>
        <w:rPr>
          <w:rFonts w:ascii="Times New Roman" w:hAnsi="Times New Roman" w:cs="Times New Roman"/>
          <w:sz w:val="24"/>
        </w:rPr>
      </w:pPr>
      <w:r>
        <w:rPr>
          <w:rFonts w:ascii="Times New Roman" w:hAnsi="Times New Roman" w:cs="Times New Roman"/>
          <w:sz w:val="24"/>
        </w:rPr>
        <w:t>Additionally Mark has significant experience in advising upon, and acting in relation to, claims for payment made under the</w:t>
      </w:r>
      <w:r w:rsidR="00B42BCA">
        <w:rPr>
          <w:rFonts w:ascii="Times New Roman" w:hAnsi="Times New Roman" w:cs="Times New Roman"/>
          <w:sz w:val="24"/>
        </w:rPr>
        <w:t xml:space="preserve"> former</w:t>
      </w:r>
      <w:r>
        <w:rPr>
          <w:rFonts w:ascii="Times New Roman" w:hAnsi="Times New Roman" w:cs="Times New Roman"/>
          <w:sz w:val="24"/>
        </w:rPr>
        <w:t xml:space="preserve"> </w:t>
      </w:r>
      <w:r w:rsidR="005272FB">
        <w:rPr>
          <w:rFonts w:ascii="Times New Roman" w:hAnsi="Times New Roman" w:cs="Times New Roman"/>
          <w:i/>
          <w:sz w:val="24"/>
        </w:rPr>
        <w:t xml:space="preserve">Building Industry Fairness (Security of Payment) </w:t>
      </w:r>
      <w:r w:rsidR="005272FB">
        <w:rPr>
          <w:rFonts w:ascii="Times New Roman" w:hAnsi="Times New Roman" w:cs="Times New Roman"/>
          <w:i/>
          <w:sz w:val="24"/>
        </w:rPr>
        <w:lastRenderedPageBreak/>
        <w:t>Act</w:t>
      </w:r>
      <w:r>
        <w:rPr>
          <w:rFonts w:ascii="Times New Roman" w:hAnsi="Times New Roman" w:cs="Times New Roman"/>
          <w:i/>
          <w:sz w:val="24"/>
        </w:rPr>
        <w:t xml:space="preserve"> </w:t>
      </w:r>
      <w:r w:rsidR="00A208DF">
        <w:rPr>
          <w:rFonts w:ascii="Times New Roman" w:hAnsi="Times New Roman" w:cs="Times New Roman"/>
          <w:sz w:val="24"/>
        </w:rPr>
        <w:t>(Qld)</w:t>
      </w:r>
      <w:r w:rsidR="005272FB">
        <w:rPr>
          <w:rFonts w:ascii="Times New Roman" w:hAnsi="Times New Roman" w:cs="Times New Roman"/>
          <w:sz w:val="24"/>
        </w:rPr>
        <w:t xml:space="preserve"> 2017</w:t>
      </w:r>
      <w:r w:rsidR="00A208DF">
        <w:rPr>
          <w:rFonts w:ascii="Times New Roman" w:hAnsi="Times New Roman" w:cs="Times New Roman"/>
          <w:sz w:val="24"/>
        </w:rPr>
        <w:t xml:space="preserve"> in respect of which he was</w:t>
      </w:r>
      <w:r>
        <w:rPr>
          <w:rFonts w:ascii="Times New Roman" w:hAnsi="Times New Roman" w:cs="Times New Roman"/>
          <w:sz w:val="24"/>
        </w:rPr>
        <w:t xml:space="preserve"> a Registered Adjudicator</w:t>
      </w:r>
      <w:r w:rsidR="00E507D1">
        <w:rPr>
          <w:rFonts w:ascii="Times New Roman" w:hAnsi="Times New Roman" w:cs="Times New Roman"/>
          <w:sz w:val="24"/>
        </w:rPr>
        <w:t>;</w:t>
      </w:r>
      <w:r>
        <w:rPr>
          <w:rFonts w:ascii="Times New Roman" w:hAnsi="Times New Roman" w:cs="Times New Roman"/>
          <w:sz w:val="24"/>
        </w:rPr>
        <w:t xml:space="preserve"> having </w:t>
      </w:r>
      <w:r w:rsidR="00B460DC">
        <w:rPr>
          <w:rFonts w:ascii="Times New Roman" w:hAnsi="Times New Roman" w:cs="Times New Roman"/>
          <w:sz w:val="24"/>
        </w:rPr>
        <w:t xml:space="preserve">before </w:t>
      </w:r>
      <w:r w:rsidR="00E507D1">
        <w:rPr>
          <w:rFonts w:ascii="Times New Roman" w:hAnsi="Times New Roman" w:cs="Times New Roman"/>
          <w:sz w:val="24"/>
        </w:rPr>
        <w:t xml:space="preserve">the Act’s </w:t>
      </w:r>
      <w:r w:rsidR="00942A4C">
        <w:rPr>
          <w:rFonts w:ascii="Times New Roman" w:hAnsi="Times New Roman" w:cs="Times New Roman"/>
          <w:sz w:val="24"/>
        </w:rPr>
        <w:t xml:space="preserve">proclamation, </w:t>
      </w:r>
      <w:r w:rsidR="00B460DC">
        <w:rPr>
          <w:rFonts w:ascii="Times New Roman" w:hAnsi="Times New Roman" w:cs="Times New Roman"/>
          <w:sz w:val="24"/>
        </w:rPr>
        <w:t xml:space="preserve">been on the panel of adjudicators maintained by the then of Institute of Arbitrators </w:t>
      </w:r>
      <w:r w:rsidR="00E507D1">
        <w:rPr>
          <w:rFonts w:ascii="Times New Roman" w:hAnsi="Times New Roman" w:cs="Times New Roman"/>
          <w:sz w:val="24"/>
        </w:rPr>
        <w:t>&amp;</w:t>
      </w:r>
      <w:r w:rsidR="00B460DC">
        <w:rPr>
          <w:rFonts w:ascii="Times New Roman" w:hAnsi="Times New Roman" w:cs="Times New Roman"/>
          <w:sz w:val="24"/>
        </w:rPr>
        <w:t xml:space="preserve"> Mediators Australia. </w:t>
      </w:r>
      <w:r w:rsidR="00B42BCA">
        <w:rPr>
          <w:rFonts w:ascii="Times New Roman" w:hAnsi="Times New Roman" w:cs="Times New Roman"/>
          <w:sz w:val="24"/>
        </w:rPr>
        <w:t>He remains a Registered Adjudicator</w:t>
      </w:r>
      <w:r w:rsidR="00942A4C">
        <w:rPr>
          <w:rFonts w:ascii="Times New Roman" w:hAnsi="Times New Roman" w:cs="Times New Roman"/>
          <w:sz w:val="24"/>
        </w:rPr>
        <w:t>.</w:t>
      </w:r>
    </w:p>
    <w:p w14:paraId="2C00A8CD" w14:textId="0981BC42" w:rsidR="00334E38" w:rsidRDefault="00334E38" w:rsidP="00334E38">
      <w:pPr>
        <w:spacing w:after="240" w:line="360" w:lineRule="auto"/>
        <w:jc w:val="both"/>
        <w:rPr>
          <w:rFonts w:ascii="Times New Roman" w:hAnsi="Times New Roman" w:cs="Times New Roman"/>
          <w:sz w:val="24"/>
        </w:rPr>
      </w:pPr>
      <w:r>
        <w:rPr>
          <w:rFonts w:ascii="Times New Roman" w:hAnsi="Times New Roman" w:cs="Times New Roman"/>
          <w:sz w:val="24"/>
        </w:rPr>
        <w:t>Mark is also a Registered Adjudicator for New South Wales</w:t>
      </w:r>
      <w:r w:rsidR="00C55EEA">
        <w:rPr>
          <w:rFonts w:ascii="Times New Roman" w:hAnsi="Times New Roman" w:cs="Times New Roman"/>
          <w:sz w:val="24"/>
        </w:rPr>
        <w:t xml:space="preserve">, </w:t>
      </w:r>
      <w:r w:rsidR="00830FC6">
        <w:rPr>
          <w:rFonts w:ascii="Times New Roman" w:hAnsi="Times New Roman" w:cs="Times New Roman"/>
          <w:sz w:val="24"/>
        </w:rPr>
        <w:t xml:space="preserve">the Northern Territory, </w:t>
      </w:r>
      <w:r w:rsidR="00C348EB">
        <w:rPr>
          <w:rFonts w:ascii="Times New Roman" w:hAnsi="Times New Roman" w:cs="Times New Roman"/>
          <w:sz w:val="24"/>
        </w:rPr>
        <w:t xml:space="preserve">and </w:t>
      </w:r>
      <w:r w:rsidR="00C55EEA">
        <w:rPr>
          <w:rFonts w:ascii="Times New Roman" w:hAnsi="Times New Roman" w:cs="Times New Roman"/>
          <w:sz w:val="24"/>
        </w:rPr>
        <w:t>Victoria</w:t>
      </w:r>
      <w:r w:rsidR="00B70497">
        <w:rPr>
          <w:rFonts w:ascii="Times New Roman" w:hAnsi="Times New Roman" w:cs="Times New Roman"/>
          <w:sz w:val="24"/>
        </w:rPr>
        <w:t>.</w:t>
      </w:r>
      <w:r w:rsidR="00C55EEA">
        <w:rPr>
          <w:rFonts w:ascii="Times New Roman" w:hAnsi="Times New Roman" w:cs="Times New Roman"/>
          <w:sz w:val="24"/>
        </w:rPr>
        <w:t xml:space="preserve"> </w:t>
      </w:r>
      <w:r>
        <w:rPr>
          <w:rFonts w:ascii="Times New Roman" w:hAnsi="Times New Roman" w:cs="Times New Roman"/>
          <w:sz w:val="24"/>
        </w:rPr>
        <w:t xml:space="preserve">He is a Senior Adjudicator with the Royal Institution of Chartered Surveyors </w:t>
      </w:r>
      <w:r w:rsidR="00213ECE">
        <w:rPr>
          <w:rFonts w:ascii="Times New Roman" w:hAnsi="Times New Roman" w:cs="Times New Roman"/>
          <w:sz w:val="24"/>
        </w:rPr>
        <w:t xml:space="preserve">- </w:t>
      </w:r>
      <w:r w:rsidR="00276585">
        <w:rPr>
          <w:rFonts w:ascii="Times New Roman" w:hAnsi="Times New Roman" w:cs="Times New Roman"/>
          <w:sz w:val="24"/>
        </w:rPr>
        <w:t>Dispute Resolution Service for New South Wales</w:t>
      </w:r>
      <w:r w:rsidR="00B70497">
        <w:rPr>
          <w:rFonts w:ascii="Times New Roman" w:hAnsi="Times New Roman" w:cs="Times New Roman"/>
          <w:sz w:val="24"/>
        </w:rPr>
        <w:t xml:space="preserve">, the Northern Territory, </w:t>
      </w:r>
      <w:r w:rsidR="00C348EB">
        <w:rPr>
          <w:rFonts w:ascii="Times New Roman" w:hAnsi="Times New Roman" w:cs="Times New Roman"/>
          <w:sz w:val="24"/>
        </w:rPr>
        <w:t xml:space="preserve">and </w:t>
      </w:r>
      <w:r w:rsidR="00B70497">
        <w:rPr>
          <w:rFonts w:ascii="Times New Roman" w:hAnsi="Times New Roman" w:cs="Times New Roman"/>
          <w:sz w:val="24"/>
        </w:rPr>
        <w:t>Victori</w:t>
      </w:r>
      <w:r w:rsidR="00C348EB">
        <w:rPr>
          <w:rFonts w:ascii="Times New Roman" w:hAnsi="Times New Roman" w:cs="Times New Roman"/>
          <w:sz w:val="24"/>
        </w:rPr>
        <w:t>a</w:t>
      </w:r>
      <w:r w:rsidR="00B70497">
        <w:rPr>
          <w:rFonts w:ascii="Times New Roman" w:hAnsi="Times New Roman" w:cs="Times New Roman"/>
          <w:sz w:val="24"/>
        </w:rPr>
        <w:t xml:space="preserve">. </w:t>
      </w:r>
      <w:r w:rsidR="00276585">
        <w:rPr>
          <w:rFonts w:ascii="Times New Roman" w:hAnsi="Times New Roman" w:cs="Times New Roman"/>
          <w:sz w:val="24"/>
        </w:rPr>
        <w:t xml:space="preserve"> </w:t>
      </w:r>
      <w:r>
        <w:rPr>
          <w:rFonts w:ascii="Times New Roman" w:hAnsi="Times New Roman" w:cs="Times New Roman"/>
          <w:sz w:val="24"/>
        </w:rPr>
        <w:t xml:space="preserve"> </w:t>
      </w:r>
    </w:p>
    <w:p w14:paraId="30588389" w14:textId="77777777" w:rsidR="00B460DC" w:rsidRDefault="00B460DC" w:rsidP="00334E38">
      <w:pPr>
        <w:spacing w:after="240" w:line="360" w:lineRule="auto"/>
        <w:jc w:val="both"/>
        <w:rPr>
          <w:rFonts w:ascii="Times New Roman" w:hAnsi="Times New Roman" w:cs="Times New Roman"/>
          <w:sz w:val="24"/>
        </w:rPr>
      </w:pPr>
      <w:r>
        <w:rPr>
          <w:rFonts w:ascii="Times New Roman" w:hAnsi="Times New Roman" w:cs="Times New Roman"/>
          <w:sz w:val="24"/>
        </w:rPr>
        <w:t>While</w:t>
      </w:r>
      <w:r w:rsidR="00E507D1">
        <w:rPr>
          <w:rFonts w:ascii="Times New Roman" w:hAnsi="Times New Roman" w:cs="Times New Roman"/>
          <w:sz w:val="24"/>
        </w:rPr>
        <w:t>,</w:t>
      </w:r>
      <w:r>
        <w:rPr>
          <w:rFonts w:ascii="Times New Roman" w:hAnsi="Times New Roman" w:cs="Times New Roman"/>
          <w:sz w:val="24"/>
        </w:rPr>
        <w:t xml:space="preserve"> from time to time</w:t>
      </w:r>
      <w:r w:rsidR="00E507D1">
        <w:rPr>
          <w:rFonts w:ascii="Times New Roman" w:hAnsi="Times New Roman" w:cs="Times New Roman"/>
          <w:sz w:val="24"/>
        </w:rPr>
        <w:t>,</w:t>
      </w:r>
      <w:r>
        <w:rPr>
          <w:rFonts w:ascii="Times New Roman" w:hAnsi="Times New Roman" w:cs="Times New Roman"/>
          <w:sz w:val="24"/>
        </w:rPr>
        <w:t xml:space="preserve"> Mark is appointed by the Queensland Building and Construction Commission as </w:t>
      </w:r>
      <w:r w:rsidR="00C1592C">
        <w:rPr>
          <w:rFonts w:ascii="Times New Roman" w:hAnsi="Times New Roman" w:cs="Times New Roman"/>
          <w:sz w:val="24"/>
        </w:rPr>
        <w:t xml:space="preserve">the </w:t>
      </w:r>
      <w:r>
        <w:rPr>
          <w:rFonts w:ascii="Times New Roman" w:hAnsi="Times New Roman" w:cs="Times New Roman"/>
          <w:sz w:val="24"/>
        </w:rPr>
        <w:t>adjudicator of payment claims made under the</w:t>
      </w:r>
      <w:r w:rsidR="00201F27">
        <w:rPr>
          <w:rFonts w:ascii="Times New Roman" w:hAnsi="Times New Roman" w:cs="Times New Roman"/>
          <w:sz w:val="24"/>
        </w:rPr>
        <w:t xml:space="preserve"> Queensland</w:t>
      </w:r>
      <w:r>
        <w:rPr>
          <w:rFonts w:ascii="Times New Roman" w:hAnsi="Times New Roman" w:cs="Times New Roman"/>
          <w:sz w:val="24"/>
        </w:rPr>
        <w:t xml:space="preserve"> Act, he also advises upon the validity of adjudication decisions made by other adjudicators (</w:t>
      </w:r>
      <w:r w:rsidR="00E507D1">
        <w:rPr>
          <w:rFonts w:ascii="Times New Roman" w:hAnsi="Times New Roman" w:cs="Times New Roman"/>
          <w:sz w:val="24"/>
        </w:rPr>
        <w:t>focusing on</w:t>
      </w:r>
      <w:r>
        <w:rPr>
          <w:rFonts w:ascii="Times New Roman" w:hAnsi="Times New Roman" w:cs="Times New Roman"/>
          <w:sz w:val="24"/>
        </w:rPr>
        <w:t xml:space="preserve"> whether they are vulnerable to successful challenge before the Supreme Court) as well as assisting in preparing claims for payment</w:t>
      </w:r>
      <w:r w:rsidR="00201F27">
        <w:rPr>
          <w:rFonts w:ascii="Times New Roman" w:hAnsi="Times New Roman" w:cs="Times New Roman"/>
          <w:sz w:val="24"/>
        </w:rPr>
        <w:t>,</w:t>
      </w:r>
      <w:r>
        <w:rPr>
          <w:rFonts w:ascii="Times New Roman" w:hAnsi="Times New Roman" w:cs="Times New Roman"/>
          <w:sz w:val="24"/>
        </w:rPr>
        <w:t xml:space="preserve"> and responses</w:t>
      </w:r>
      <w:r w:rsidR="00E507D1">
        <w:rPr>
          <w:rFonts w:ascii="Times New Roman" w:hAnsi="Times New Roman" w:cs="Times New Roman"/>
          <w:sz w:val="24"/>
        </w:rPr>
        <w:t xml:space="preserve"> to such claims</w:t>
      </w:r>
      <w:r w:rsidR="00201F27">
        <w:rPr>
          <w:rFonts w:ascii="Times New Roman" w:hAnsi="Times New Roman" w:cs="Times New Roman"/>
          <w:sz w:val="24"/>
        </w:rPr>
        <w:t>,</w:t>
      </w:r>
      <w:r>
        <w:rPr>
          <w:rFonts w:ascii="Times New Roman" w:hAnsi="Times New Roman" w:cs="Times New Roman"/>
          <w:sz w:val="24"/>
        </w:rPr>
        <w:t xml:space="preserve"> for submission to adjudication. </w:t>
      </w:r>
    </w:p>
    <w:p w14:paraId="4EBAE80D" w14:textId="77777777" w:rsidR="00B460DC" w:rsidRDefault="00B460DC" w:rsidP="00334E38">
      <w:pPr>
        <w:spacing w:after="240" w:line="360" w:lineRule="auto"/>
        <w:jc w:val="both"/>
        <w:rPr>
          <w:rFonts w:ascii="Times New Roman" w:hAnsi="Times New Roman" w:cs="Times New Roman"/>
          <w:sz w:val="24"/>
        </w:rPr>
      </w:pPr>
      <w:r>
        <w:rPr>
          <w:rFonts w:ascii="Times New Roman" w:hAnsi="Times New Roman" w:cs="Times New Roman"/>
          <w:sz w:val="24"/>
        </w:rPr>
        <w:t>Mark has always adopted the approach that litigation through to a final hearing is, more often than not, the least cost effective way of dealing with a dispute a</w:t>
      </w:r>
      <w:r w:rsidR="00027C4F">
        <w:rPr>
          <w:rFonts w:ascii="Times New Roman" w:hAnsi="Times New Roman" w:cs="Times New Roman"/>
          <w:sz w:val="24"/>
        </w:rPr>
        <w:t xml:space="preserve">nd so, while sometimes there are </w:t>
      </w:r>
      <w:r>
        <w:rPr>
          <w:rFonts w:ascii="Times New Roman" w:hAnsi="Times New Roman" w:cs="Times New Roman"/>
          <w:sz w:val="24"/>
        </w:rPr>
        <w:t xml:space="preserve">no alternatives to a full blown trial leading to judgment, </w:t>
      </w:r>
      <w:r w:rsidR="00E507D1">
        <w:rPr>
          <w:rFonts w:ascii="Times New Roman" w:hAnsi="Times New Roman" w:cs="Times New Roman"/>
          <w:sz w:val="24"/>
        </w:rPr>
        <w:t>he is also mindful that there are</w:t>
      </w:r>
      <w:r>
        <w:rPr>
          <w:rFonts w:ascii="Times New Roman" w:hAnsi="Times New Roman" w:cs="Times New Roman"/>
          <w:sz w:val="24"/>
        </w:rPr>
        <w:t xml:space="preserve"> </w:t>
      </w:r>
      <w:r w:rsidR="00027C4F">
        <w:rPr>
          <w:rFonts w:ascii="Times New Roman" w:hAnsi="Times New Roman" w:cs="Times New Roman"/>
          <w:sz w:val="24"/>
        </w:rPr>
        <w:t xml:space="preserve">often </w:t>
      </w:r>
      <w:r>
        <w:rPr>
          <w:rFonts w:ascii="Times New Roman" w:hAnsi="Times New Roman" w:cs="Times New Roman"/>
          <w:sz w:val="24"/>
        </w:rPr>
        <w:t>alternatives</w:t>
      </w:r>
      <w:r w:rsidR="00027C4F">
        <w:rPr>
          <w:rFonts w:ascii="Times New Roman" w:hAnsi="Times New Roman" w:cs="Times New Roman"/>
          <w:sz w:val="24"/>
        </w:rPr>
        <w:t>;</w:t>
      </w:r>
      <w:r>
        <w:rPr>
          <w:rFonts w:ascii="Times New Roman" w:hAnsi="Times New Roman" w:cs="Times New Roman"/>
          <w:sz w:val="24"/>
        </w:rPr>
        <w:t xml:space="preserve"> whether they are the making of a specific application which could change the whole outloo</w:t>
      </w:r>
      <w:r w:rsidR="00027C4F">
        <w:rPr>
          <w:rFonts w:ascii="Times New Roman" w:hAnsi="Times New Roman" w:cs="Times New Roman"/>
          <w:sz w:val="24"/>
        </w:rPr>
        <w:t>k of the litigation in question</w:t>
      </w:r>
      <w:r>
        <w:rPr>
          <w:rFonts w:ascii="Times New Roman" w:hAnsi="Times New Roman" w:cs="Times New Roman"/>
          <w:sz w:val="24"/>
        </w:rPr>
        <w:t xml:space="preserve"> or</w:t>
      </w:r>
      <w:r w:rsidR="00027C4F">
        <w:rPr>
          <w:rFonts w:ascii="Times New Roman" w:hAnsi="Times New Roman" w:cs="Times New Roman"/>
          <w:sz w:val="24"/>
        </w:rPr>
        <w:t>,</w:t>
      </w:r>
      <w:r>
        <w:rPr>
          <w:rFonts w:ascii="Times New Roman" w:hAnsi="Times New Roman" w:cs="Times New Roman"/>
          <w:sz w:val="24"/>
        </w:rPr>
        <w:t xml:space="preserve"> more alternative</w:t>
      </w:r>
      <w:r w:rsidR="00027C4F">
        <w:rPr>
          <w:rFonts w:ascii="Times New Roman" w:hAnsi="Times New Roman" w:cs="Times New Roman"/>
          <w:sz w:val="24"/>
        </w:rPr>
        <w:t>,</w:t>
      </w:r>
      <w:r>
        <w:rPr>
          <w:rFonts w:ascii="Times New Roman" w:hAnsi="Times New Roman" w:cs="Times New Roman"/>
          <w:sz w:val="24"/>
        </w:rPr>
        <w:t xml:space="preserve"> means. </w:t>
      </w:r>
    </w:p>
    <w:p w14:paraId="736506EC" w14:textId="77777777" w:rsidR="00B460DC" w:rsidRDefault="00B460DC" w:rsidP="00334E38">
      <w:pPr>
        <w:spacing w:after="240" w:line="360" w:lineRule="auto"/>
        <w:jc w:val="both"/>
        <w:rPr>
          <w:rFonts w:ascii="Times New Roman" w:hAnsi="Times New Roman" w:cs="Times New Roman"/>
          <w:sz w:val="24"/>
        </w:rPr>
      </w:pPr>
      <w:r>
        <w:rPr>
          <w:rFonts w:ascii="Times New Roman" w:hAnsi="Times New Roman" w:cs="Times New Roman"/>
          <w:sz w:val="24"/>
        </w:rPr>
        <w:t>Consistent with that Mark has</w:t>
      </w:r>
      <w:r w:rsidR="00E507D1">
        <w:rPr>
          <w:rFonts w:ascii="Times New Roman" w:hAnsi="Times New Roman" w:cs="Times New Roman"/>
          <w:sz w:val="24"/>
        </w:rPr>
        <w:t>,</w:t>
      </w:r>
      <w:r>
        <w:rPr>
          <w:rFonts w:ascii="Times New Roman" w:hAnsi="Times New Roman" w:cs="Times New Roman"/>
          <w:sz w:val="24"/>
        </w:rPr>
        <w:t xml:space="preserve"> for many years, appeared for parties in numerous mediations and is himself a qualified mediator. </w:t>
      </w:r>
    </w:p>
    <w:p w14:paraId="05C78187" w14:textId="7DFC2E8D" w:rsidR="00B460DC" w:rsidRDefault="00B460DC"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Mark has acted as mediator in over </w:t>
      </w:r>
      <w:r w:rsidR="00C348EB">
        <w:rPr>
          <w:rFonts w:ascii="Times New Roman" w:hAnsi="Times New Roman" w:cs="Times New Roman"/>
          <w:sz w:val="24"/>
        </w:rPr>
        <w:t>200</w:t>
      </w:r>
      <w:r>
        <w:rPr>
          <w:rFonts w:ascii="Times New Roman" w:hAnsi="Times New Roman" w:cs="Times New Roman"/>
          <w:sz w:val="24"/>
        </w:rPr>
        <w:t xml:space="preserve"> disputes, having been on the panel of mediators maintained first by the Queensland Building Tribunal and after that, the Commercial and Consumer Tribunal in Queensland.</w:t>
      </w:r>
      <w:r w:rsidR="006C798F">
        <w:rPr>
          <w:rFonts w:ascii="Times New Roman" w:hAnsi="Times New Roman" w:cs="Times New Roman"/>
          <w:sz w:val="24"/>
        </w:rPr>
        <w:t xml:space="preserve"> He is now on the panel of mediators for the Queensland Civil and Administrative Tribunal. </w:t>
      </w:r>
    </w:p>
    <w:p w14:paraId="51C0B9D6" w14:textId="3F7A5E34" w:rsidR="00F863F1" w:rsidRDefault="00F863F1" w:rsidP="00334E38">
      <w:pPr>
        <w:spacing w:after="240" w:line="360" w:lineRule="auto"/>
        <w:jc w:val="both"/>
        <w:rPr>
          <w:rFonts w:ascii="Times New Roman" w:hAnsi="Times New Roman" w:cs="Times New Roman"/>
          <w:sz w:val="24"/>
        </w:rPr>
      </w:pPr>
      <w:r w:rsidRPr="00767952">
        <w:rPr>
          <w:rFonts w:ascii="Times New Roman" w:hAnsi="Times New Roman" w:cs="Times New Roman"/>
          <w:sz w:val="24"/>
        </w:rPr>
        <w:t xml:space="preserve">He is both </w:t>
      </w:r>
      <w:r w:rsidR="00C348EB">
        <w:rPr>
          <w:rFonts w:ascii="Times New Roman" w:hAnsi="Times New Roman" w:cs="Times New Roman"/>
          <w:sz w:val="24"/>
        </w:rPr>
        <w:t xml:space="preserve">accredited under the Australian Mediator and Dispute Resolution Accreditation Standards and is also a Resolution Institute Accredited Mediator. </w:t>
      </w:r>
    </w:p>
    <w:p w14:paraId="69A61D82" w14:textId="77777777" w:rsidR="00B42BCA" w:rsidRDefault="00B42BCA"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It is that experience and forensic knowledge of litigation that has led Mark to </w:t>
      </w:r>
      <w:proofErr w:type="gramStart"/>
      <w:r>
        <w:rPr>
          <w:rFonts w:ascii="Times New Roman" w:hAnsi="Times New Roman" w:cs="Times New Roman"/>
          <w:sz w:val="24"/>
        </w:rPr>
        <w:t>qualify, and</w:t>
      </w:r>
      <w:proofErr w:type="gramEnd"/>
      <w:r>
        <w:rPr>
          <w:rFonts w:ascii="Times New Roman" w:hAnsi="Times New Roman" w:cs="Times New Roman"/>
          <w:sz w:val="24"/>
        </w:rPr>
        <w:t xml:space="preserve"> be accredited by both the Resolution Institute and Royal Institution of Chartered Surveyors Dispute Resolution Service, as a Graded Arbitrator. </w:t>
      </w:r>
    </w:p>
    <w:p w14:paraId="539C8C8B" w14:textId="4A9DF47F" w:rsidR="00C348EB" w:rsidRPr="00767952" w:rsidRDefault="00C348EB" w:rsidP="00334E38">
      <w:pPr>
        <w:spacing w:after="240" w:line="360" w:lineRule="auto"/>
        <w:jc w:val="both"/>
        <w:rPr>
          <w:rFonts w:ascii="Times New Roman" w:hAnsi="Times New Roman" w:cs="Times New Roman"/>
          <w:sz w:val="24"/>
        </w:rPr>
      </w:pPr>
      <w:r>
        <w:rPr>
          <w:rFonts w:ascii="Times New Roman" w:hAnsi="Times New Roman" w:cs="Times New Roman"/>
          <w:sz w:val="24"/>
        </w:rPr>
        <w:lastRenderedPageBreak/>
        <w:t xml:space="preserve">He is a recognised expert determiner with the Royal Institute of Chartered Surveyors – Dispute Resolution </w:t>
      </w:r>
      <w:proofErr w:type="gramStart"/>
      <w:r w:rsidR="006C798F">
        <w:rPr>
          <w:rFonts w:ascii="Times New Roman" w:hAnsi="Times New Roman" w:cs="Times New Roman"/>
          <w:sz w:val="24"/>
        </w:rPr>
        <w:t>Service</w:t>
      </w:r>
      <w:r>
        <w:rPr>
          <w:rFonts w:ascii="Times New Roman" w:hAnsi="Times New Roman" w:cs="Times New Roman"/>
          <w:sz w:val="24"/>
        </w:rPr>
        <w:t>, and</w:t>
      </w:r>
      <w:proofErr w:type="gramEnd"/>
      <w:r>
        <w:rPr>
          <w:rFonts w:ascii="Times New Roman" w:hAnsi="Times New Roman" w:cs="Times New Roman"/>
          <w:sz w:val="24"/>
        </w:rPr>
        <w:t xml:space="preserve"> is accredited as an expert determiner by the Resolution Institute.</w:t>
      </w:r>
    </w:p>
    <w:p w14:paraId="24C6EB1B" w14:textId="77777777" w:rsidR="00B460DC" w:rsidRDefault="00B460DC" w:rsidP="00334E38">
      <w:pPr>
        <w:spacing w:after="240" w:line="360" w:lineRule="auto"/>
        <w:jc w:val="both"/>
        <w:rPr>
          <w:rFonts w:ascii="Times New Roman" w:hAnsi="Times New Roman" w:cs="Times New Roman"/>
          <w:sz w:val="24"/>
        </w:rPr>
      </w:pPr>
      <w:r>
        <w:rPr>
          <w:rFonts w:ascii="Times New Roman" w:hAnsi="Times New Roman" w:cs="Times New Roman"/>
          <w:sz w:val="24"/>
        </w:rPr>
        <w:t>Mark is admitted not just in Queensland but the Northern Territory and New South Wales</w:t>
      </w:r>
      <w:r w:rsidR="00E507D1">
        <w:rPr>
          <w:rFonts w:ascii="Times New Roman" w:hAnsi="Times New Roman" w:cs="Times New Roman"/>
          <w:sz w:val="24"/>
        </w:rPr>
        <w:t xml:space="preserve"> as well</w:t>
      </w:r>
      <w:r>
        <w:rPr>
          <w:rFonts w:ascii="Times New Roman" w:hAnsi="Times New Roman" w:cs="Times New Roman"/>
          <w:sz w:val="24"/>
        </w:rPr>
        <w:t xml:space="preserve">. He is also a barrister </w:t>
      </w:r>
      <w:r w:rsidR="007E4A68">
        <w:rPr>
          <w:rFonts w:ascii="Times New Roman" w:hAnsi="Times New Roman" w:cs="Times New Roman"/>
          <w:sz w:val="24"/>
        </w:rPr>
        <w:t xml:space="preserve">of the High Court of Australia and so also appears in Commonwealth </w:t>
      </w:r>
      <w:r w:rsidR="009010F4">
        <w:rPr>
          <w:rFonts w:ascii="Times New Roman" w:hAnsi="Times New Roman" w:cs="Times New Roman"/>
          <w:sz w:val="24"/>
        </w:rPr>
        <w:t>c</w:t>
      </w:r>
      <w:r w:rsidR="007E4A68">
        <w:rPr>
          <w:rFonts w:ascii="Times New Roman" w:hAnsi="Times New Roman" w:cs="Times New Roman"/>
          <w:sz w:val="24"/>
        </w:rPr>
        <w:t xml:space="preserve">ourts.  </w:t>
      </w:r>
    </w:p>
    <w:p w14:paraId="7E362D57" w14:textId="77777777" w:rsidR="00B460DC" w:rsidRDefault="0019186B" w:rsidP="00334E38">
      <w:pPr>
        <w:spacing w:after="240" w:line="360" w:lineRule="auto"/>
        <w:jc w:val="both"/>
        <w:rPr>
          <w:rFonts w:ascii="Times New Roman" w:hAnsi="Times New Roman" w:cs="Times New Roman"/>
          <w:sz w:val="24"/>
        </w:rPr>
      </w:pPr>
      <w:r>
        <w:rPr>
          <w:rFonts w:ascii="Times New Roman" w:hAnsi="Times New Roman" w:cs="Times New Roman"/>
          <w:sz w:val="24"/>
        </w:rPr>
        <w:br w:type="column"/>
      </w:r>
      <w:r w:rsidR="00B460DC">
        <w:rPr>
          <w:rFonts w:ascii="Times New Roman" w:hAnsi="Times New Roman" w:cs="Times New Roman"/>
          <w:sz w:val="24"/>
        </w:rPr>
        <w:lastRenderedPageBreak/>
        <w:t>Mark holds the following degrees and qualifications:</w:t>
      </w:r>
    </w:p>
    <w:p w14:paraId="7F766E31" w14:textId="77777777" w:rsidR="00B460DC" w:rsidRPr="00B70497" w:rsidRDefault="00B460DC" w:rsidP="00334E38">
      <w:pPr>
        <w:spacing w:after="240" w:line="360" w:lineRule="auto"/>
        <w:contextualSpacing/>
        <w:jc w:val="both"/>
        <w:rPr>
          <w:rFonts w:ascii="Times New Roman" w:hAnsi="Times New Roman" w:cs="Times New Roman"/>
          <w:sz w:val="24"/>
        </w:rPr>
      </w:pPr>
      <w:r>
        <w:rPr>
          <w:rFonts w:ascii="Times New Roman" w:hAnsi="Times New Roman" w:cs="Times New Roman"/>
          <w:sz w:val="24"/>
        </w:rPr>
        <w:tab/>
      </w:r>
      <w:r w:rsidRPr="00B70497">
        <w:rPr>
          <w:rFonts w:ascii="Times New Roman" w:hAnsi="Times New Roman" w:cs="Times New Roman"/>
          <w:sz w:val="24"/>
        </w:rPr>
        <w:t>Bachelor of Laws (with Honours)</w:t>
      </w:r>
    </w:p>
    <w:p w14:paraId="7D6E5D49" w14:textId="77777777" w:rsidR="00B460DC" w:rsidRPr="00B70497" w:rsidRDefault="00B460DC" w:rsidP="00334E38">
      <w:pPr>
        <w:spacing w:after="240" w:line="360" w:lineRule="auto"/>
        <w:contextualSpacing/>
        <w:jc w:val="both"/>
        <w:rPr>
          <w:rFonts w:ascii="Times New Roman" w:hAnsi="Times New Roman" w:cs="Times New Roman"/>
          <w:sz w:val="24"/>
        </w:rPr>
      </w:pPr>
      <w:r w:rsidRPr="00B70497">
        <w:rPr>
          <w:rFonts w:ascii="Times New Roman" w:hAnsi="Times New Roman" w:cs="Times New Roman"/>
          <w:sz w:val="24"/>
        </w:rPr>
        <w:tab/>
        <w:t>University of Queensland</w:t>
      </w:r>
    </w:p>
    <w:p w14:paraId="0DFDB3BB" w14:textId="77777777" w:rsidR="00F863F1" w:rsidRPr="00B70497" w:rsidRDefault="00F863F1" w:rsidP="00334E38">
      <w:pPr>
        <w:spacing w:after="240" w:line="360" w:lineRule="auto"/>
        <w:contextualSpacing/>
        <w:jc w:val="both"/>
        <w:rPr>
          <w:rFonts w:ascii="Times New Roman" w:hAnsi="Times New Roman" w:cs="Times New Roman"/>
          <w:sz w:val="24"/>
        </w:rPr>
      </w:pPr>
    </w:p>
    <w:p w14:paraId="58E4CA4C" w14:textId="77777777" w:rsidR="00B460DC" w:rsidRPr="00B70497" w:rsidRDefault="00B460DC" w:rsidP="00334E38">
      <w:pPr>
        <w:spacing w:after="240" w:line="360" w:lineRule="auto"/>
        <w:ind w:left="720"/>
        <w:contextualSpacing/>
        <w:jc w:val="both"/>
        <w:rPr>
          <w:rFonts w:ascii="Times New Roman" w:hAnsi="Times New Roman" w:cs="Times New Roman"/>
          <w:sz w:val="24"/>
        </w:rPr>
      </w:pPr>
      <w:r w:rsidRPr="00B70497">
        <w:rPr>
          <w:rFonts w:ascii="Times New Roman" w:hAnsi="Times New Roman" w:cs="Times New Roman"/>
          <w:sz w:val="24"/>
        </w:rPr>
        <w:t>Master of Laws</w:t>
      </w:r>
    </w:p>
    <w:p w14:paraId="5C31BCBE" w14:textId="77777777" w:rsidR="00B460DC" w:rsidRPr="00B70497" w:rsidRDefault="00B460DC" w:rsidP="00334E38">
      <w:pPr>
        <w:spacing w:after="240" w:line="360" w:lineRule="auto"/>
        <w:ind w:left="720"/>
        <w:contextualSpacing/>
        <w:jc w:val="both"/>
        <w:rPr>
          <w:rFonts w:ascii="Times New Roman" w:hAnsi="Times New Roman" w:cs="Times New Roman"/>
          <w:sz w:val="24"/>
        </w:rPr>
      </w:pPr>
      <w:r w:rsidRPr="00B70497">
        <w:rPr>
          <w:rFonts w:ascii="Times New Roman" w:hAnsi="Times New Roman" w:cs="Times New Roman"/>
          <w:sz w:val="24"/>
        </w:rPr>
        <w:t xml:space="preserve">Queensland University of Technology </w:t>
      </w:r>
    </w:p>
    <w:p w14:paraId="7B22BDE1" w14:textId="77777777" w:rsidR="00F863F1" w:rsidRDefault="00F863F1" w:rsidP="00334E38">
      <w:pPr>
        <w:spacing w:after="240" w:line="360" w:lineRule="auto"/>
        <w:ind w:left="720"/>
        <w:contextualSpacing/>
        <w:jc w:val="both"/>
        <w:rPr>
          <w:rFonts w:ascii="Times New Roman" w:hAnsi="Times New Roman" w:cs="Times New Roman"/>
          <w:sz w:val="24"/>
        </w:rPr>
      </w:pPr>
    </w:p>
    <w:p w14:paraId="7EDB606A" w14:textId="77777777" w:rsidR="00B42BCA" w:rsidRDefault="00B42BCA"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Professional Certificate in Arbitration (with the Resolution Institute Prize)</w:t>
      </w:r>
    </w:p>
    <w:p w14:paraId="410EB021" w14:textId="77777777" w:rsidR="00B42BCA" w:rsidRDefault="00B42BCA"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University of Adelaide </w:t>
      </w:r>
    </w:p>
    <w:p w14:paraId="6B87B1EF" w14:textId="77777777" w:rsidR="00B42BCA" w:rsidRPr="00B70497" w:rsidRDefault="00B42BCA" w:rsidP="00334E38">
      <w:pPr>
        <w:spacing w:after="240" w:line="360" w:lineRule="auto"/>
        <w:ind w:left="720"/>
        <w:contextualSpacing/>
        <w:jc w:val="both"/>
        <w:rPr>
          <w:rFonts w:ascii="Times New Roman" w:hAnsi="Times New Roman" w:cs="Times New Roman"/>
          <w:sz w:val="24"/>
        </w:rPr>
      </w:pPr>
    </w:p>
    <w:p w14:paraId="4FC216C2" w14:textId="77777777" w:rsidR="00B460DC" w:rsidRPr="00B70497" w:rsidRDefault="00B460DC" w:rsidP="00334E38">
      <w:pPr>
        <w:spacing w:after="240" w:line="360" w:lineRule="auto"/>
        <w:ind w:left="720"/>
        <w:contextualSpacing/>
        <w:jc w:val="both"/>
        <w:rPr>
          <w:rFonts w:ascii="Times New Roman" w:hAnsi="Times New Roman" w:cs="Times New Roman"/>
          <w:sz w:val="24"/>
        </w:rPr>
      </w:pPr>
      <w:r w:rsidRPr="00B70497">
        <w:rPr>
          <w:rFonts w:ascii="Times New Roman" w:hAnsi="Times New Roman" w:cs="Times New Roman"/>
          <w:sz w:val="24"/>
        </w:rPr>
        <w:t xml:space="preserve">Mediation Training Certificate </w:t>
      </w:r>
    </w:p>
    <w:p w14:paraId="63EFF0E8" w14:textId="77777777" w:rsidR="00B460DC" w:rsidRDefault="00B460DC" w:rsidP="00334E38">
      <w:pPr>
        <w:spacing w:after="240" w:line="360" w:lineRule="auto"/>
        <w:ind w:left="720"/>
        <w:contextualSpacing/>
        <w:jc w:val="both"/>
        <w:rPr>
          <w:rFonts w:ascii="Times New Roman" w:hAnsi="Times New Roman" w:cs="Times New Roman"/>
          <w:sz w:val="24"/>
        </w:rPr>
      </w:pPr>
      <w:r w:rsidRPr="00E507D1">
        <w:rPr>
          <w:rFonts w:ascii="Times New Roman" w:hAnsi="Times New Roman" w:cs="Times New Roman"/>
          <w:sz w:val="24"/>
        </w:rPr>
        <w:t xml:space="preserve">Queensland University of Technology </w:t>
      </w:r>
    </w:p>
    <w:p w14:paraId="06F9EBB9" w14:textId="77777777" w:rsidR="00F863F1" w:rsidRPr="00E507D1" w:rsidRDefault="00F863F1" w:rsidP="00334E38">
      <w:pPr>
        <w:spacing w:after="240" w:line="360" w:lineRule="auto"/>
        <w:ind w:left="720"/>
        <w:contextualSpacing/>
        <w:jc w:val="both"/>
        <w:rPr>
          <w:rFonts w:ascii="Times New Roman" w:hAnsi="Times New Roman" w:cs="Times New Roman"/>
          <w:sz w:val="24"/>
        </w:rPr>
      </w:pPr>
    </w:p>
    <w:p w14:paraId="3CD4B9DA" w14:textId="77777777" w:rsidR="00B460DC" w:rsidRPr="00E507D1" w:rsidRDefault="00B460DC" w:rsidP="00334E38">
      <w:pPr>
        <w:spacing w:after="240" w:line="360" w:lineRule="auto"/>
        <w:ind w:left="720"/>
        <w:contextualSpacing/>
        <w:jc w:val="both"/>
        <w:rPr>
          <w:rFonts w:ascii="Times New Roman" w:hAnsi="Times New Roman" w:cs="Times New Roman"/>
          <w:sz w:val="24"/>
        </w:rPr>
      </w:pPr>
      <w:r w:rsidRPr="00E507D1">
        <w:rPr>
          <w:rFonts w:ascii="Times New Roman" w:hAnsi="Times New Roman" w:cs="Times New Roman"/>
          <w:sz w:val="24"/>
        </w:rPr>
        <w:t>Certificate in Adjudication</w:t>
      </w:r>
      <w:r w:rsidR="00B70497">
        <w:rPr>
          <w:rFonts w:ascii="Times New Roman" w:hAnsi="Times New Roman" w:cs="Times New Roman"/>
          <w:sz w:val="24"/>
        </w:rPr>
        <w:t xml:space="preserve"> (QLD</w:t>
      </w:r>
      <w:r w:rsidR="00C429F8">
        <w:rPr>
          <w:rFonts w:ascii="Times New Roman" w:hAnsi="Times New Roman" w:cs="Times New Roman"/>
          <w:sz w:val="24"/>
        </w:rPr>
        <w:t xml:space="preserve">) </w:t>
      </w:r>
      <w:r w:rsidRPr="00E507D1">
        <w:rPr>
          <w:rFonts w:ascii="Times New Roman" w:hAnsi="Times New Roman" w:cs="Times New Roman"/>
          <w:sz w:val="24"/>
        </w:rPr>
        <w:t xml:space="preserve"> </w:t>
      </w:r>
    </w:p>
    <w:p w14:paraId="47EAA907" w14:textId="77777777" w:rsidR="00B460DC" w:rsidRDefault="00B42BCA"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Institute</w:t>
      </w:r>
      <w:r w:rsidR="00B460DC" w:rsidRPr="00E507D1">
        <w:rPr>
          <w:rFonts w:ascii="Times New Roman" w:hAnsi="Times New Roman" w:cs="Times New Roman"/>
          <w:sz w:val="24"/>
        </w:rPr>
        <w:t xml:space="preserve"> of Arbitrators &amp; Mediators Australia</w:t>
      </w:r>
    </w:p>
    <w:p w14:paraId="10633A4D" w14:textId="77777777" w:rsidR="00213ECE" w:rsidRDefault="00213ECE" w:rsidP="00334E38">
      <w:pPr>
        <w:spacing w:after="240" w:line="360" w:lineRule="auto"/>
        <w:ind w:left="720"/>
        <w:contextualSpacing/>
        <w:jc w:val="both"/>
        <w:rPr>
          <w:rFonts w:ascii="Times New Roman" w:hAnsi="Times New Roman" w:cs="Times New Roman"/>
          <w:sz w:val="24"/>
        </w:rPr>
      </w:pPr>
    </w:p>
    <w:p w14:paraId="49C05DC2" w14:textId="77777777" w:rsidR="00213ECE" w:rsidRDefault="00213ECE"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Certificate in Adjudication (NSW)</w:t>
      </w:r>
    </w:p>
    <w:p w14:paraId="73D9C7BF" w14:textId="77777777" w:rsidR="00213ECE" w:rsidRDefault="00414D35"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Royal Institution</w:t>
      </w:r>
      <w:r w:rsidR="00213ECE">
        <w:rPr>
          <w:rFonts w:ascii="Times New Roman" w:hAnsi="Times New Roman" w:cs="Times New Roman"/>
          <w:sz w:val="24"/>
        </w:rPr>
        <w:t xml:space="preserve"> of Chartered Surveyors – Dispute Resolution Service</w:t>
      </w:r>
    </w:p>
    <w:p w14:paraId="04D0D64A" w14:textId="77777777" w:rsidR="00F757B7" w:rsidRDefault="00F757B7" w:rsidP="00334E38">
      <w:pPr>
        <w:spacing w:after="240" w:line="360" w:lineRule="auto"/>
        <w:ind w:left="720"/>
        <w:contextualSpacing/>
        <w:jc w:val="both"/>
        <w:rPr>
          <w:rFonts w:ascii="Times New Roman" w:hAnsi="Times New Roman" w:cs="Times New Roman"/>
          <w:sz w:val="24"/>
        </w:rPr>
      </w:pPr>
    </w:p>
    <w:p w14:paraId="5AB97793" w14:textId="77777777" w:rsidR="005C65EB" w:rsidRDefault="005C65EB"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Certificate in Adjudication (VIC) </w:t>
      </w:r>
    </w:p>
    <w:p w14:paraId="182D2011" w14:textId="77777777" w:rsidR="00A36DA5" w:rsidRDefault="00A36DA5"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Royal Institution of Chartered Surveyors - Dispute Resolution Service </w:t>
      </w:r>
    </w:p>
    <w:p w14:paraId="1633E19A" w14:textId="77777777" w:rsidR="00A36DA5" w:rsidRDefault="00A36DA5" w:rsidP="00334E38">
      <w:pPr>
        <w:spacing w:after="240" w:line="360" w:lineRule="auto"/>
        <w:ind w:left="720"/>
        <w:contextualSpacing/>
        <w:jc w:val="both"/>
        <w:rPr>
          <w:rFonts w:ascii="Times New Roman" w:hAnsi="Times New Roman" w:cs="Times New Roman"/>
          <w:sz w:val="24"/>
        </w:rPr>
      </w:pPr>
    </w:p>
    <w:p w14:paraId="5F6297FA" w14:textId="77777777" w:rsidR="00A36DA5" w:rsidRDefault="00A36DA5"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Certificate in Adjudication (WA)</w:t>
      </w:r>
    </w:p>
    <w:p w14:paraId="646D3326" w14:textId="77777777" w:rsidR="00A36DA5" w:rsidRDefault="00A36DA5"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Royal Institution of Chartered Surveyors - Dispute Resolution Service </w:t>
      </w:r>
    </w:p>
    <w:p w14:paraId="4C503722" w14:textId="77777777" w:rsidR="00A208DF" w:rsidRDefault="00A208DF" w:rsidP="00334E38">
      <w:pPr>
        <w:spacing w:after="240" w:line="360" w:lineRule="auto"/>
        <w:ind w:left="720"/>
        <w:contextualSpacing/>
        <w:jc w:val="both"/>
        <w:rPr>
          <w:rFonts w:ascii="Times New Roman" w:hAnsi="Times New Roman" w:cs="Times New Roman"/>
          <w:sz w:val="24"/>
        </w:rPr>
      </w:pPr>
    </w:p>
    <w:p w14:paraId="3C5FF6A2" w14:textId="77777777" w:rsidR="00A208DF" w:rsidRDefault="00A208DF"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Graded Arbitrator (Grade 2)</w:t>
      </w:r>
    </w:p>
    <w:p w14:paraId="4885722D" w14:textId="77777777" w:rsidR="00A208DF" w:rsidRDefault="00A208DF"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Resolution Institute </w:t>
      </w:r>
    </w:p>
    <w:p w14:paraId="427A1392" w14:textId="77777777" w:rsidR="00A208DF" w:rsidRDefault="00A208DF" w:rsidP="00334E38">
      <w:pPr>
        <w:spacing w:after="240" w:line="360" w:lineRule="auto"/>
        <w:ind w:left="720"/>
        <w:contextualSpacing/>
        <w:jc w:val="both"/>
        <w:rPr>
          <w:rFonts w:ascii="Times New Roman" w:hAnsi="Times New Roman" w:cs="Times New Roman"/>
          <w:sz w:val="24"/>
        </w:rPr>
      </w:pPr>
    </w:p>
    <w:p w14:paraId="604D9F1B" w14:textId="77777777" w:rsidR="00A208DF" w:rsidRDefault="00A208DF"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Graded Arbitrator </w:t>
      </w:r>
    </w:p>
    <w:p w14:paraId="1CDDAB33" w14:textId="77777777" w:rsidR="00A208DF" w:rsidRDefault="00A208DF" w:rsidP="00A208DF">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Royal In</w:t>
      </w:r>
      <w:r w:rsidR="00E67EF1">
        <w:rPr>
          <w:rFonts w:ascii="Times New Roman" w:hAnsi="Times New Roman" w:cs="Times New Roman"/>
          <w:sz w:val="24"/>
        </w:rPr>
        <w:t xml:space="preserve">stitution </w:t>
      </w:r>
      <w:r>
        <w:rPr>
          <w:rFonts w:ascii="Times New Roman" w:hAnsi="Times New Roman" w:cs="Times New Roman"/>
          <w:sz w:val="24"/>
        </w:rPr>
        <w:t xml:space="preserve">of Chartered Surveyors - Dispute Resolution Service </w:t>
      </w:r>
    </w:p>
    <w:p w14:paraId="7EFD7593" w14:textId="77777777" w:rsidR="00A36DA5" w:rsidRDefault="00A36DA5" w:rsidP="00334E38">
      <w:pPr>
        <w:spacing w:after="240" w:line="360" w:lineRule="auto"/>
        <w:ind w:left="720"/>
        <w:contextualSpacing/>
        <w:jc w:val="both"/>
        <w:rPr>
          <w:rFonts w:ascii="Times New Roman" w:hAnsi="Times New Roman" w:cs="Times New Roman"/>
          <w:sz w:val="24"/>
        </w:rPr>
      </w:pPr>
    </w:p>
    <w:p w14:paraId="5C94957E" w14:textId="36A48A27" w:rsidR="00F863F1" w:rsidRDefault="00F757B7" w:rsidP="00334E38">
      <w:pPr>
        <w:spacing w:after="240" w:line="360" w:lineRule="auto"/>
        <w:ind w:left="720"/>
        <w:contextualSpacing/>
        <w:jc w:val="both"/>
        <w:rPr>
          <w:rFonts w:ascii="Times New Roman" w:hAnsi="Times New Roman" w:cs="Times New Roman"/>
          <w:sz w:val="24"/>
        </w:rPr>
      </w:pPr>
      <w:r w:rsidRPr="00767952">
        <w:rPr>
          <w:rFonts w:ascii="Times New Roman" w:hAnsi="Times New Roman" w:cs="Times New Roman"/>
          <w:sz w:val="24"/>
        </w:rPr>
        <w:t>Re</w:t>
      </w:r>
      <w:r w:rsidR="00195E3B">
        <w:rPr>
          <w:rFonts w:ascii="Times New Roman" w:hAnsi="Times New Roman" w:cs="Times New Roman"/>
          <w:sz w:val="24"/>
        </w:rPr>
        <w:t xml:space="preserve">gistered Adjudicator Queensland, </w:t>
      </w:r>
      <w:r w:rsidR="001E7492">
        <w:rPr>
          <w:rFonts w:ascii="Times New Roman" w:hAnsi="Times New Roman" w:cs="Times New Roman"/>
          <w:sz w:val="24"/>
        </w:rPr>
        <w:t>Northern Territory</w:t>
      </w:r>
      <w:r w:rsidR="00195E3B">
        <w:rPr>
          <w:rFonts w:ascii="Times New Roman" w:hAnsi="Times New Roman" w:cs="Times New Roman"/>
          <w:sz w:val="24"/>
        </w:rPr>
        <w:t xml:space="preserve">, New South Wales, </w:t>
      </w:r>
      <w:r w:rsidR="00C348EB">
        <w:rPr>
          <w:rFonts w:ascii="Times New Roman" w:hAnsi="Times New Roman" w:cs="Times New Roman"/>
          <w:sz w:val="24"/>
        </w:rPr>
        <w:t xml:space="preserve">&amp; </w:t>
      </w:r>
      <w:r w:rsidR="00195E3B">
        <w:rPr>
          <w:rFonts w:ascii="Times New Roman" w:hAnsi="Times New Roman" w:cs="Times New Roman"/>
          <w:sz w:val="24"/>
        </w:rPr>
        <w:t xml:space="preserve">Victoria </w:t>
      </w:r>
    </w:p>
    <w:p w14:paraId="4B37DDD0" w14:textId="77777777" w:rsidR="0009094B" w:rsidRDefault="0009094B" w:rsidP="00334E38">
      <w:pPr>
        <w:spacing w:after="240" w:line="360" w:lineRule="auto"/>
        <w:ind w:left="720"/>
        <w:contextualSpacing/>
        <w:jc w:val="both"/>
        <w:rPr>
          <w:rFonts w:ascii="Times New Roman" w:hAnsi="Times New Roman" w:cs="Times New Roman"/>
          <w:sz w:val="24"/>
        </w:rPr>
      </w:pPr>
    </w:p>
    <w:p w14:paraId="394542A3" w14:textId="5DE39769" w:rsidR="0009094B" w:rsidRDefault="0009094B"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Senior Adjudicator New South Wales</w:t>
      </w:r>
      <w:r w:rsidR="00C348EB">
        <w:rPr>
          <w:rFonts w:ascii="Times New Roman" w:hAnsi="Times New Roman" w:cs="Times New Roman"/>
          <w:sz w:val="24"/>
        </w:rPr>
        <w:t>, Victoria,</w:t>
      </w:r>
      <w:r>
        <w:rPr>
          <w:rFonts w:ascii="Times New Roman" w:hAnsi="Times New Roman" w:cs="Times New Roman"/>
          <w:sz w:val="24"/>
        </w:rPr>
        <w:t xml:space="preserve"> &amp; Northern Territory</w:t>
      </w:r>
    </w:p>
    <w:p w14:paraId="311A4B65" w14:textId="77777777" w:rsidR="0009094B" w:rsidRDefault="0009094B"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Royal</w:t>
      </w:r>
      <w:r w:rsidR="00255BF4">
        <w:rPr>
          <w:rFonts w:ascii="Times New Roman" w:hAnsi="Times New Roman" w:cs="Times New Roman"/>
          <w:sz w:val="24"/>
        </w:rPr>
        <w:t xml:space="preserve"> Institution </w:t>
      </w:r>
      <w:r w:rsidR="00060020">
        <w:rPr>
          <w:rFonts w:ascii="Times New Roman" w:hAnsi="Times New Roman" w:cs="Times New Roman"/>
          <w:sz w:val="24"/>
        </w:rPr>
        <w:t>of C</w:t>
      </w:r>
      <w:r>
        <w:rPr>
          <w:rFonts w:ascii="Times New Roman" w:hAnsi="Times New Roman" w:cs="Times New Roman"/>
          <w:sz w:val="24"/>
        </w:rPr>
        <w:t>hartered Surveyors – Dispute Resolution Service</w:t>
      </w:r>
    </w:p>
    <w:p w14:paraId="58CB35E9" w14:textId="77777777" w:rsidR="0009094B" w:rsidRPr="00767952" w:rsidRDefault="0009094B" w:rsidP="00334E38">
      <w:pPr>
        <w:spacing w:after="240" w:line="360" w:lineRule="auto"/>
        <w:ind w:left="720"/>
        <w:contextualSpacing/>
        <w:jc w:val="both"/>
        <w:rPr>
          <w:rFonts w:ascii="Times New Roman" w:hAnsi="Times New Roman" w:cs="Times New Roman"/>
          <w:sz w:val="24"/>
        </w:rPr>
      </w:pPr>
    </w:p>
    <w:p w14:paraId="06E00BC8" w14:textId="6FB59897" w:rsidR="00F863F1" w:rsidRDefault="00C348EB" w:rsidP="007D7C84">
      <w:pPr>
        <w:keepNext/>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Australian Mediator and Dispute Resolution Accreditation Standards – Mediator Accreditation</w:t>
      </w:r>
    </w:p>
    <w:p w14:paraId="5C30ACDB" w14:textId="77777777" w:rsidR="00F863F1" w:rsidRDefault="00F863F1" w:rsidP="00334E38">
      <w:pPr>
        <w:spacing w:after="240" w:line="360" w:lineRule="auto"/>
        <w:ind w:left="720"/>
        <w:contextualSpacing/>
        <w:jc w:val="both"/>
        <w:rPr>
          <w:rFonts w:ascii="Times New Roman" w:hAnsi="Times New Roman" w:cs="Times New Roman"/>
          <w:sz w:val="24"/>
        </w:rPr>
      </w:pPr>
    </w:p>
    <w:p w14:paraId="5264260C" w14:textId="6A56B797" w:rsidR="00F863F1" w:rsidRDefault="00C348EB"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Resolution Institute</w:t>
      </w:r>
      <w:r w:rsidR="00F863F1">
        <w:rPr>
          <w:rFonts w:ascii="Times New Roman" w:hAnsi="Times New Roman" w:cs="Times New Roman"/>
          <w:sz w:val="24"/>
        </w:rPr>
        <w:t xml:space="preserve"> Mediator Accreditation </w:t>
      </w:r>
    </w:p>
    <w:p w14:paraId="4C53C5EA" w14:textId="77777777" w:rsidR="00C348EB" w:rsidRDefault="00C348EB" w:rsidP="00334E38">
      <w:pPr>
        <w:spacing w:after="240" w:line="360" w:lineRule="auto"/>
        <w:ind w:left="720"/>
        <w:contextualSpacing/>
        <w:jc w:val="both"/>
        <w:rPr>
          <w:rFonts w:ascii="Times New Roman" w:hAnsi="Times New Roman" w:cs="Times New Roman"/>
          <w:sz w:val="24"/>
        </w:rPr>
      </w:pPr>
    </w:p>
    <w:p w14:paraId="5B37321B" w14:textId="7A1BD9B1" w:rsidR="00C348EB" w:rsidRDefault="00C348EB" w:rsidP="00334E38">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Expert Determination Accreditation </w:t>
      </w:r>
    </w:p>
    <w:p w14:paraId="7CF2F72E" w14:textId="5BCAE3B6" w:rsidR="006C798F" w:rsidRPr="00E507D1" w:rsidRDefault="006C798F" w:rsidP="006C798F">
      <w:pPr>
        <w:spacing w:after="240"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Resolution Institute </w:t>
      </w:r>
    </w:p>
    <w:p w14:paraId="6714880D" w14:textId="72C35F05" w:rsidR="0041279C" w:rsidRDefault="00947AC4" w:rsidP="00334E38">
      <w:pPr>
        <w:spacing w:after="240" w:line="360" w:lineRule="auto"/>
        <w:jc w:val="both"/>
        <w:rPr>
          <w:rFonts w:ascii="Times New Roman" w:hAnsi="Times New Roman" w:cs="Times New Roman"/>
          <w:sz w:val="24"/>
        </w:rPr>
      </w:pPr>
      <w:r>
        <w:rPr>
          <w:rFonts w:ascii="Times New Roman" w:hAnsi="Times New Roman" w:cs="Times New Roman"/>
          <w:sz w:val="24"/>
        </w:rPr>
        <w:br/>
      </w:r>
      <w:r w:rsidR="00B460DC">
        <w:rPr>
          <w:rFonts w:ascii="Times New Roman" w:hAnsi="Times New Roman" w:cs="Times New Roman"/>
          <w:sz w:val="24"/>
        </w:rPr>
        <w:t>Mark</w:t>
      </w:r>
      <w:r w:rsidR="009010F4">
        <w:rPr>
          <w:rFonts w:ascii="Times New Roman" w:hAnsi="Times New Roman" w:cs="Times New Roman"/>
          <w:sz w:val="24"/>
        </w:rPr>
        <w:t>, in addition to being a member of th</w:t>
      </w:r>
      <w:r w:rsidR="00B42BCA">
        <w:rPr>
          <w:rFonts w:ascii="Times New Roman" w:hAnsi="Times New Roman" w:cs="Times New Roman"/>
          <w:sz w:val="24"/>
        </w:rPr>
        <w:t xml:space="preserve">e Bar Association of Queensland and </w:t>
      </w:r>
      <w:r w:rsidR="00C348EB">
        <w:rPr>
          <w:rFonts w:ascii="Times New Roman" w:hAnsi="Times New Roman" w:cs="Times New Roman"/>
          <w:sz w:val="24"/>
        </w:rPr>
        <w:t>having served</w:t>
      </w:r>
      <w:r w:rsidR="00B42BCA">
        <w:rPr>
          <w:rFonts w:ascii="Times New Roman" w:hAnsi="Times New Roman" w:cs="Times New Roman"/>
          <w:sz w:val="24"/>
        </w:rPr>
        <w:t xml:space="preserve"> on the Association’s </w:t>
      </w:r>
      <w:r w:rsidR="0013614C">
        <w:rPr>
          <w:rFonts w:ascii="Times New Roman" w:hAnsi="Times New Roman" w:cs="Times New Roman"/>
          <w:sz w:val="24"/>
        </w:rPr>
        <w:t>Construction</w:t>
      </w:r>
      <w:r w:rsidR="00B42BCA">
        <w:rPr>
          <w:rFonts w:ascii="Times New Roman" w:hAnsi="Times New Roman" w:cs="Times New Roman"/>
          <w:sz w:val="24"/>
        </w:rPr>
        <w:t xml:space="preserve"> &amp; Infrastructure Law </w:t>
      </w:r>
      <w:r w:rsidR="0013614C">
        <w:rPr>
          <w:rFonts w:ascii="Times New Roman" w:hAnsi="Times New Roman" w:cs="Times New Roman"/>
          <w:sz w:val="24"/>
        </w:rPr>
        <w:t>Committee</w:t>
      </w:r>
      <w:r w:rsidR="00201F27">
        <w:rPr>
          <w:rFonts w:ascii="Times New Roman" w:hAnsi="Times New Roman" w:cs="Times New Roman"/>
          <w:sz w:val="24"/>
        </w:rPr>
        <w:t>,</w:t>
      </w:r>
      <w:r w:rsidR="00C348EB">
        <w:rPr>
          <w:rFonts w:ascii="Times New Roman" w:hAnsi="Times New Roman" w:cs="Times New Roman"/>
          <w:sz w:val="24"/>
        </w:rPr>
        <w:t xml:space="preserve"> has also served on</w:t>
      </w:r>
      <w:r w:rsidR="0041279C">
        <w:rPr>
          <w:rFonts w:ascii="Times New Roman" w:hAnsi="Times New Roman" w:cs="Times New Roman"/>
          <w:sz w:val="24"/>
        </w:rPr>
        <w:t>:</w:t>
      </w:r>
    </w:p>
    <w:p w14:paraId="19B457EE" w14:textId="1B56FA0C" w:rsidR="0041279C" w:rsidRDefault="00B460DC" w:rsidP="0019186B">
      <w:pPr>
        <w:pStyle w:val="ListParagraph"/>
        <w:numPr>
          <w:ilvl w:val="0"/>
          <w:numId w:val="4"/>
        </w:numPr>
        <w:spacing w:after="240" w:line="360" w:lineRule="auto"/>
        <w:ind w:left="714" w:hanging="357"/>
        <w:jc w:val="both"/>
        <w:rPr>
          <w:rFonts w:ascii="Times New Roman" w:hAnsi="Times New Roman" w:cs="Times New Roman"/>
          <w:sz w:val="24"/>
        </w:rPr>
      </w:pPr>
      <w:r w:rsidRPr="0041279C">
        <w:rPr>
          <w:rFonts w:ascii="Times New Roman" w:hAnsi="Times New Roman" w:cs="Times New Roman"/>
          <w:sz w:val="24"/>
        </w:rPr>
        <w:t>Law Council of Australia (</w:t>
      </w:r>
      <w:r w:rsidR="00E507D1" w:rsidRPr="0041279C">
        <w:rPr>
          <w:rFonts w:ascii="Times New Roman" w:hAnsi="Times New Roman" w:cs="Times New Roman"/>
          <w:sz w:val="24"/>
        </w:rPr>
        <w:t>Business Law S</w:t>
      </w:r>
      <w:r w:rsidR="0041279C">
        <w:rPr>
          <w:rFonts w:ascii="Times New Roman" w:hAnsi="Times New Roman" w:cs="Times New Roman"/>
          <w:sz w:val="24"/>
        </w:rPr>
        <w:t>ection)</w:t>
      </w:r>
      <w:r w:rsidR="00A83B39">
        <w:rPr>
          <w:rFonts w:ascii="Times New Roman" w:hAnsi="Times New Roman" w:cs="Times New Roman"/>
          <w:sz w:val="24"/>
        </w:rPr>
        <w:t xml:space="preserve"> and</w:t>
      </w:r>
      <w:r w:rsidR="0041279C">
        <w:rPr>
          <w:rFonts w:ascii="Times New Roman" w:hAnsi="Times New Roman" w:cs="Times New Roman"/>
          <w:sz w:val="24"/>
        </w:rPr>
        <w:t xml:space="preserve"> Queensland Law Society</w:t>
      </w:r>
      <w:r w:rsidRPr="0041279C">
        <w:rPr>
          <w:rFonts w:ascii="Times New Roman" w:hAnsi="Times New Roman" w:cs="Times New Roman"/>
          <w:sz w:val="24"/>
        </w:rPr>
        <w:t xml:space="preserve"> Construction &amp;</w:t>
      </w:r>
      <w:r w:rsidR="0041279C">
        <w:rPr>
          <w:rFonts w:ascii="Times New Roman" w:hAnsi="Times New Roman" w:cs="Times New Roman"/>
          <w:sz w:val="24"/>
        </w:rPr>
        <w:t xml:space="preserve"> Infrastructure Law Committee;</w:t>
      </w:r>
      <w:r w:rsidRPr="0041279C">
        <w:rPr>
          <w:rFonts w:ascii="Times New Roman" w:hAnsi="Times New Roman" w:cs="Times New Roman"/>
          <w:sz w:val="24"/>
        </w:rPr>
        <w:t xml:space="preserve"> </w:t>
      </w:r>
      <w:r w:rsidR="00C348EB">
        <w:rPr>
          <w:rFonts w:ascii="Times New Roman" w:hAnsi="Times New Roman" w:cs="Times New Roman"/>
          <w:sz w:val="24"/>
        </w:rPr>
        <w:t xml:space="preserve">and </w:t>
      </w:r>
      <w:r w:rsidR="00C348EB">
        <w:rPr>
          <w:rFonts w:ascii="Times New Roman" w:hAnsi="Times New Roman" w:cs="Times New Roman"/>
          <w:sz w:val="24"/>
        </w:rPr>
        <w:t>is a member of the</w:t>
      </w:r>
    </w:p>
    <w:p w14:paraId="369E0CF2" w14:textId="5D3E14BF" w:rsidR="0041279C" w:rsidRDefault="00B460DC" w:rsidP="0019186B">
      <w:pPr>
        <w:pStyle w:val="ListParagraph"/>
        <w:numPr>
          <w:ilvl w:val="0"/>
          <w:numId w:val="4"/>
        </w:numPr>
        <w:spacing w:after="240" w:line="360" w:lineRule="auto"/>
        <w:ind w:left="714" w:hanging="357"/>
        <w:jc w:val="both"/>
        <w:rPr>
          <w:rFonts w:ascii="Times New Roman" w:hAnsi="Times New Roman" w:cs="Times New Roman"/>
          <w:sz w:val="24"/>
        </w:rPr>
      </w:pPr>
      <w:r w:rsidRPr="0041279C">
        <w:rPr>
          <w:rFonts w:ascii="Times New Roman" w:hAnsi="Times New Roman" w:cs="Times New Roman"/>
          <w:sz w:val="24"/>
        </w:rPr>
        <w:t>Societ</w:t>
      </w:r>
      <w:r w:rsidR="0041279C">
        <w:rPr>
          <w:rFonts w:ascii="Times New Roman" w:hAnsi="Times New Roman" w:cs="Times New Roman"/>
          <w:sz w:val="24"/>
        </w:rPr>
        <w:t>y of Construction Law Australia;</w:t>
      </w:r>
      <w:r w:rsidRPr="0041279C">
        <w:rPr>
          <w:rFonts w:ascii="Times New Roman" w:hAnsi="Times New Roman" w:cs="Times New Roman"/>
          <w:sz w:val="24"/>
        </w:rPr>
        <w:t xml:space="preserve"> </w:t>
      </w:r>
      <w:r w:rsidR="006C798F">
        <w:rPr>
          <w:rFonts w:ascii="Times New Roman" w:hAnsi="Times New Roman" w:cs="Times New Roman"/>
          <w:sz w:val="24"/>
        </w:rPr>
        <w:t>and</w:t>
      </w:r>
    </w:p>
    <w:p w14:paraId="68635E54" w14:textId="7809F75C" w:rsidR="00B460DC" w:rsidRPr="007C16D3" w:rsidRDefault="00FE5020" w:rsidP="0019186B">
      <w:pPr>
        <w:pStyle w:val="ListParagraph"/>
        <w:numPr>
          <w:ilvl w:val="0"/>
          <w:numId w:val="4"/>
        </w:numPr>
        <w:spacing w:after="240" w:line="360" w:lineRule="auto"/>
        <w:ind w:left="714" w:hanging="357"/>
        <w:jc w:val="both"/>
        <w:rPr>
          <w:rFonts w:ascii="Times New Roman" w:hAnsi="Times New Roman" w:cs="Times New Roman"/>
          <w:sz w:val="24"/>
        </w:rPr>
      </w:pPr>
      <w:r>
        <w:rPr>
          <w:rFonts w:ascii="Times New Roman" w:hAnsi="Times New Roman" w:cs="Times New Roman"/>
          <w:sz w:val="24"/>
        </w:rPr>
        <w:t>Resolution Institute</w:t>
      </w:r>
      <w:r w:rsidR="00F863F1">
        <w:rPr>
          <w:rFonts w:ascii="Times New Roman" w:hAnsi="Times New Roman" w:cs="Times New Roman"/>
          <w:sz w:val="24"/>
        </w:rPr>
        <w:t xml:space="preserve"> (</w:t>
      </w:r>
      <w:r w:rsidR="00F863F1" w:rsidRPr="008B1FB7">
        <w:rPr>
          <w:rFonts w:ascii="Times New Roman" w:hAnsi="Times New Roman" w:cs="Times New Roman"/>
          <w:sz w:val="24"/>
        </w:rPr>
        <w:t>Practitioner Member</w:t>
      </w:r>
      <w:r w:rsidR="00F863F1">
        <w:rPr>
          <w:rFonts w:ascii="Times New Roman" w:hAnsi="Times New Roman" w:cs="Times New Roman"/>
          <w:sz w:val="24"/>
        </w:rPr>
        <w:t>)</w:t>
      </w:r>
      <w:r>
        <w:rPr>
          <w:rFonts w:ascii="Times New Roman" w:hAnsi="Times New Roman" w:cs="Times New Roman"/>
          <w:sz w:val="24"/>
        </w:rPr>
        <w:t xml:space="preserve"> – </w:t>
      </w:r>
      <w:r w:rsidR="00B460DC" w:rsidRPr="0041279C">
        <w:rPr>
          <w:rFonts w:ascii="Times New Roman" w:hAnsi="Times New Roman" w:cs="Times New Roman"/>
          <w:sz w:val="24"/>
        </w:rPr>
        <w:t>formerly</w:t>
      </w:r>
      <w:r w:rsidR="007C16D3">
        <w:rPr>
          <w:rFonts w:ascii="Times New Roman" w:hAnsi="Times New Roman" w:cs="Times New Roman"/>
          <w:sz w:val="24"/>
        </w:rPr>
        <w:t xml:space="preserve"> LEADR</w:t>
      </w:r>
      <w:r w:rsidR="00B460DC" w:rsidRPr="0041279C">
        <w:rPr>
          <w:rFonts w:ascii="Times New Roman" w:hAnsi="Times New Roman" w:cs="Times New Roman"/>
          <w:sz w:val="24"/>
        </w:rPr>
        <w:t xml:space="preserve"> and </w:t>
      </w:r>
      <w:r w:rsidR="00B460DC" w:rsidRPr="007C16D3">
        <w:rPr>
          <w:rFonts w:ascii="Times New Roman" w:hAnsi="Times New Roman" w:cs="Times New Roman"/>
          <w:sz w:val="24"/>
        </w:rPr>
        <w:t>Institute of Arbitrators &amp; Mediators Australia</w:t>
      </w:r>
      <w:r w:rsidR="00C348EB">
        <w:rPr>
          <w:rFonts w:ascii="Times New Roman" w:hAnsi="Times New Roman" w:cs="Times New Roman"/>
          <w:sz w:val="24"/>
        </w:rPr>
        <w:t>.</w:t>
      </w:r>
    </w:p>
    <w:p w14:paraId="4726A21E" w14:textId="23B0DA10" w:rsidR="00F539B9" w:rsidRPr="0009094B" w:rsidRDefault="00F539B9"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Mark </w:t>
      </w:r>
      <w:r w:rsidR="00C348EB">
        <w:rPr>
          <w:rFonts w:ascii="Times New Roman" w:hAnsi="Times New Roman" w:cs="Times New Roman"/>
          <w:sz w:val="24"/>
        </w:rPr>
        <w:t>was</w:t>
      </w:r>
      <w:r>
        <w:rPr>
          <w:rFonts w:ascii="Times New Roman" w:hAnsi="Times New Roman" w:cs="Times New Roman"/>
          <w:sz w:val="24"/>
        </w:rPr>
        <w:t xml:space="preserve"> also a Sessional Academic and Unit Co-ordinator at the Quee</w:t>
      </w:r>
      <w:r w:rsidR="008B1FB7">
        <w:rPr>
          <w:rFonts w:ascii="Times New Roman" w:hAnsi="Times New Roman" w:cs="Times New Roman"/>
          <w:sz w:val="24"/>
        </w:rPr>
        <w:t>nsland University of Technology</w:t>
      </w:r>
      <w:r>
        <w:rPr>
          <w:rFonts w:ascii="Times New Roman" w:hAnsi="Times New Roman" w:cs="Times New Roman"/>
          <w:sz w:val="24"/>
        </w:rPr>
        <w:t xml:space="preserve"> </w:t>
      </w:r>
      <w:r w:rsidR="008B1FB7">
        <w:rPr>
          <w:rFonts w:ascii="Times New Roman" w:hAnsi="Times New Roman" w:cs="Times New Roman"/>
          <w:sz w:val="24"/>
        </w:rPr>
        <w:t>Law School, where h</w:t>
      </w:r>
      <w:r>
        <w:rPr>
          <w:rFonts w:ascii="Times New Roman" w:hAnsi="Times New Roman" w:cs="Times New Roman"/>
          <w:sz w:val="24"/>
        </w:rPr>
        <w:t xml:space="preserve">e </w:t>
      </w:r>
      <w:r w:rsidR="00C348EB">
        <w:rPr>
          <w:rFonts w:ascii="Times New Roman" w:hAnsi="Times New Roman" w:cs="Times New Roman"/>
          <w:sz w:val="24"/>
        </w:rPr>
        <w:t>taught</w:t>
      </w:r>
      <w:r>
        <w:rPr>
          <w:rFonts w:ascii="Times New Roman" w:hAnsi="Times New Roman" w:cs="Times New Roman"/>
          <w:sz w:val="24"/>
        </w:rPr>
        <w:t xml:space="preserve"> the Construction and Engineering Law subject a</w:t>
      </w:r>
      <w:r w:rsidR="00EC40F2">
        <w:rPr>
          <w:rFonts w:ascii="Times New Roman" w:hAnsi="Times New Roman" w:cs="Times New Roman"/>
          <w:sz w:val="24"/>
        </w:rPr>
        <w:t>s part of the University’s</w:t>
      </w:r>
      <w:r>
        <w:rPr>
          <w:rFonts w:ascii="Times New Roman" w:hAnsi="Times New Roman" w:cs="Times New Roman"/>
          <w:sz w:val="24"/>
        </w:rPr>
        <w:t xml:space="preserve"> Master of Laws programme. </w:t>
      </w:r>
      <w:r w:rsidR="0009094B">
        <w:rPr>
          <w:rFonts w:ascii="Times New Roman" w:hAnsi="Times New Roman" w:cs="Times New Roman"/>
          <w:sz w:val="24"/>
        </w:rPr>
        <w:t xml:space="preserve">He is </w:t>
      </w:r>
      <w:r w:rsidR="00941F20">
        <w:rPr>
          <w:rFonts w:ascii="Times New Roman" w:hAnsi="Times New Roman" w:cs="Times New Roman"/>
          <w:sz w:val="24"/>
        </w:rPr>
        <w:t>the author of the textbook</w:t>
      </w:r>
      <w:r w:rsidR="0009094B">
        <w:rPr>
          <w:rFonts w:ascii="Times New Roman" w:hAnsi="Times New Roman" w:cs="Times New Roman"/>
          <w:sz w:val="24"/>
        </w:rPr>
        <w:t xml:space="preserve"> </w:t>
      </w:r>
      <w:r w:rsidR="0009094B">
        <w:rPr>
          <w:rFonts w:ascii="Times New Roman" w:hAnsi="Times New Roman" w:cs="Times New Roman"/>
          <w:i/>
          <w:sz w:val="24"/>
        </w:rPr>
        <w:t>Building Contracts &amp; Regulation Queensland</w:t>
      </w:r>
      <w:r w:rsidR="0013614C">
        <w:rPr>
          <w:rFonts w:ascii="Times New Roman" w:hAnsi="Times New Roman" w:cs="Times New Roman"/>
          <w:i/>
          <w:sz w:val="24"/>
        </w:rPr>
        <w:t xml:space="preserve"> </w:t>
      </w:r>
      <w:r w:rsidR="0013614C">
        <w:rPr>
          <w:rFonts w:ascii="Times New Roman" w:hAnsi="Times New Roman" w:cs="Times New Roman"/>
          <w:sz w:val="24"/>
        </w:rPr>
        <w:t xml:space="preserve">and was a </w:t>
      </w:r>
      <w:r w:rsidR="0013614C" w:rsidRPr="00C348EB">
        <w:rPr>
          <w:rFonts w:ascii="Times New Roman" w:hAnsi="Times New Roman" w:cs="Times New Roman"/>
          <w:sz w:val="24"/>
        </w:rPr>
        <w:t>contributing author</w:t>
      </w:r>
      <w:r w:rsidR="00BB1CC9" w:rsidRPr="00C348EB">
        <w:rPr>
          <w:rFonts w:ascii="Times New Roman" w:hAnsi="Times New Roman" w:cs="Times New Roman"/>
          <w:sz w:val="24"/>
        </w:rPr>
        <w:t xml:space="preserve"> to the </w:t>
      </w:r>
      <w:r w:rsidR="00BB1CC9">
        <w:rPr>
          <w:rFonts w:ascii="Times New Roman" w:hAnsi="Times New Roman" w:cs="Times New Roman"/>
          <w:sz w:val="24"/>
        </w:rPr>
        <w:t xml:space="preserve">Lexis Nexis online service </w:t>
      </w:r>
      <w:r w:rsidR="00BB1CC9" w:rsidRPr="00762385">
        <w:rPr>
          <w:rFonts w:ascii="Times New Roman" w:hAnsi="Times New Roman" w:cs="Times New Roman"/>
          <w:i/>
          <w:sz w:val="24"/>
        </w:rPr>
        <w:t>Lexis Nexis Regulatory Compliance – Building and Construction Module</w:t>
      </w:r>
      <w:r w:rsidR="00BB1CC9">
        <w:rPr>
          <w:rFonts w:ascii="Times New Roman" w:hAnsi="Times New Roman" w:cs="Times New Roman"/>
          <w:i/>
          <w:sz w:val="24"/>
        </w:rPr>
        <w:t>.</w:t>
      </w:r>
      <w:r w:rsidR="00BB1CC9" w:rsidRPr="00762385">
        <w:rPr>
          <w:rFonts w:ascii="Times New Roman" w:hAnsi="Times New Roman" w:cs="Times New Roman"/>
          <w:i/>
          <w:sz w:val="24"/>
        </w:rPr>
        <w:t> </w:t>
      </w:r>
    </w:p>
    <w:p w14:paraId="30263E6D" w14:textId="77777777" w:rsidR="007D7C84" w:rsidRDefault="00A208DF"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While listed as a leading junior barrister in Doyle’s for 2019, </w:t>
      </w:r>
      <w:r w:rsidR="00FE5020">
        <w:rPr>
          <w:rFonts w:ascii="Times New Roman" w:hAnsi="Times New Roman" w:cs="Times New Roman"/>
          <w:sz w:val="24"/>
        </w:rPr>
        <w:t xml:space="preserve">Mark </w:t>
      </w:r>
      <w:r>
        <w:rPr>
          <w:rFonts w:ascii="Times New Roman" w:hAnsi="Times New Roman" w:cs="Times New Roman"/>
          <w:sz w:val="24"/>
        </w:rPr>
        <w:t>had previously been</w:t>
      </w:r>
      <w:r w:rsidR="00FE5020">
        <w:rPr>
          <w:rFonts w:ascii="Times New Roman" w:hAnsi="Times New Roman" w:cs="Times New Roman"/>
          <w:sz w:val="24"/>
        </w:rPr>
        <w:t xml:space="preserve"> listed as Recommended Junior Counsel for Construction &amp; Engineering Law </w:t>
      </w:r>
      <w:r w:rsidR="0009094B">
        <w:rPr>
          <w:rFonts w:ascii="Times New Roman" w:hAnsi="Times New Roman" w:cs="Times New Roman"/>
          <w:sz w:val="24"/>
        </w:rPr>
        <w:t xml:space="preserve">for Queensland </w:t>
      </w:r>
      <w:r w:rsidR="00FE5020">
        <w:rPr>
          <w:rFonts w:ascii="Times New Roman" w:hAnsi="Times New Roman" w:cs="Times New Roman"/>
          <w:sz w:val="24"/>
        </w:rPr>
        <w:t>in Doyle</w:t>
      </w:r>
      <w:r w:rsidR="00493B68">
        <w:rPr>
          <w:rFonts w:ascii="Times New Roman" w:hAnsi="Times New Roman" w:cs="Times New Roman"/>
          <w:sz w:val="24"/>
        </w:rPr>
        <w:t>’</w:t>
      </w:r>
      <w:r w:rsidR="0009094B">
        <w:rPr>
          <w:rFonts w:ascii="Times New Roman" w:hAnsi="Times New Roman" w:cs="Times New Roman"/>
          <w:sz w:val="24"/>
        </w:rPr>
        <w:t>s 2012 Guide and was Lawyer Monthly UK’</w:t>
      </w:r>
      <w:r w:rsidR="00FF40F8">
        <w:rPr>
          <w:rFonts w:ascii="Times New Roman" w:hAnsi="Times New Roman" w:cs="Times New Roman"/>
          <w:sz w:val="24"/>
        </w:rPr>
        <w:t>s Alternative D</w:t>
      </w:r>
      <w:r w:rsidR="0009094B">
        <w:rPr>
          <w:rFonts w:ascii="Times New Roman" w:hAnsi="Times New Roman" w:cs="Times New Roman"/>
          <w:sz w:val="24"/>
        </w:rPr>
        <w:t>ispute Resolution Barr</w:t>
      </w:r>
      <w:r w:rsidR="007D7C84">
        <w:rPr>
          <w:rFonts w:ascii="Times New Roman" w:hAnsi="Times New Roman" w:cs="Times New Roman"/>
          <w:sz w:val="24"/>
        </w:rPr>
        <w:t>ister of the Year for Australia</w:t>
      </w:r>
      <w:r w:rsidR="00BB1CC9">
        <w:rPr>
          <w:rFonts w:ascii="Times New Roman" w:hAnsi="Times New Roman" w:cs="Times New Roman"/>
          <w:sz w:val="24"/>
        </w:rPr>
        <w:t xml:space="preserve"> in 2016</w:t>
      </w:r>
      <w:r w:rsidR="007D7C84">
        <w:rPr>
          <w:rFonts w:ascii="Times New Roman" w:hAnsi="Times New Roman" w:cs="Times New Roman"/>
          <w:sz w:val="24"/>
        </w:rPr>
        <w:t xml:space="preserve">. </w:t>
      </w:r>
    </w:p>
    <w:p w14:paraId="4635BA28" w14:textId="77777777" w:rsidR="00FE5020" w:rsidRDefault="007D7C84" w:rsidP="00334E38">
      <w:pPr>
        <w:spacing w:after="240" w:line="360" w:lineRule="auto"/>
        <w:jc w:val="both"/>
        <w:rPr>
          <w:rFonts w:ascii="Times New Roman" w:hAnsi="Times New Roman" w:cs="Times New Roman"/>
          <w:sz w:val="24"/>
        </w:rPr>
      </w:pPr>
      <w:r>
        <w:rPr>
          <w:rFonts w:ascii="Times New Roman" w:hAnsi="Times New Roman" w:cs="Times New Roman"/>
          <w:sz w:val="24"/>
        </w:rPr>
        <w:t xml:space="preserve">In 2017 Mark was named Contracts Disputes Barrister of the Year for Australia by Finance Monthly UK, the Alternative Dispute Resolution Barrister of the Year for Australia by the International Advisory Experts Awards, Recognised Leader in Construction &amp; Engineering </w:t>
      </w:r>
      <w:r>
        <w:rPr>
          <w:rFonts w:ascii="Times New Roman" w:hAnsi="Times New Roman" w:cs="Times New Roman"/>
          <w:sz w:val="24"/>
        </w:rPr>
        <w:lastRenderedPageBreak/>
        <w:t xml:space="preserve">Law Australia by the </w:t>
      </w:r>
      <w:proofErr w:type="spellStart"/>
      <w:r>
        <w:rPr>
          <w:rFonts w:ascii="Times New Roman" w:hAnsi="Times New Roman" w:cs="Times New Roman"/>
          <w:sz w:val="24"/>
        </w:rPr>
        <w:t>APac</w:t>
      </w:r>
      <w:proofErr w:type="spellEnd"/>
      <w:r>
        <w:rPr>
          <w:rFonts w:ascii="Times New Roman" w:hAnsi="Times New Roman" w:cs="Times New Roman"/>
          <w:sz w:val="24"/>
        </w:rPr>
        <w:t xml:space="preserve"> Insider Legal Awards, and Dispute Resolution Service Provider for the Year in Australia by Global Law </w:t>
      </w:r>
      <w:r w:rsidRPr="00E7511A">
        <w:rPr>
          <w:rFonts w:ascii="Times New Roman" w:hAnsi="Times New Roman" w:cs="Times New Roman"/>
          <w:sz w:val="24"/>
        </w:rPr>
        <w:t>Experts.</w:t>
      </w:r>
      <w:r>
        <w:rPr>
          <w:rFonts w:ascii="Times New Roman" w:hAnsi="Times New Roman" w:cs="Times New Roman"/>
          <w:sz w:val="24"/>
        </w:rPr>
        <w:t xml:space="preserve"> </w:t>
      </w:r>
    </w:p>
    <w:p w14:paraId="16337337" w14:textId="77777777" w:rsidR="00E7511A" w:rsidRPr="00AA505A" w:rsidRDefault="00E7511A" w:rsidP="00E7511A">
      <w:pPr>
        <w:spacing w:after="240" w:line="360" w:lineRule="auto"/>
        <w:jc w:val="both"/>
        <w:rPr>
          <w:rFonts w:ascii="Times New Roman" w:hAnsi="Times New Roman" w:cs="Times New Roman"/>
          <w:sz w:val="24"/>
        </w:rPr>
      </w:pPr>
      <w:r w:rsidRPr="00E7511A">
        <w:rPr>
          <w:rFonts w:ascii="Times New Roman" w:hAnsi="Times New Roman" w:cs="Times New Roman"/>
          <w:sz w:val="24"/>
        </w:rPr>
        <w:t>In 2018 Mark was named M&amp;A Today’s Alternative Dispute Resolution Barrister of the Year in Australia, Corporate USA Today’s Alternative Dispute Resolution Barrister of the Year in Australia, and Corporate INTL’s Dispute Resolution Services Provider of the Year in Australia.</w:t>
      </w:r>
    </w:p>
    <w:sectPr w:rsidR="00E7511A" w:rsidRPr="00AA505A" w:rsidSect="00B460DC">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BE68" w14:textId="77777777" w:rsidR="00964F94" w:rsidRDefault="00964F94" w:rsidP="00B460DC">
      <w:pPr>
        <w:spacing w:after="0" w:line="240" w:lineRule="auto"/>
      </w:pPr>
      <w:r>
        <w:separator/>
      </w:r>
    </w:p>
  </w:endnote>
  <w:endnote w:type="continuationSeparator" w:id="0">
    <w:p w14:paraId="0E792222" w14:textId="77777777" w:rsidR="00964F94" w:rsidRDefault="00964F94" w:rsidP="00B4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418D" w14:textId="77777777" w:rsidR="00964F94" w:rsidRDefault="00964F94" w:rsidP="00B460DC">
      <w:pPr>
        <w:spacing w:after="0" w:line="240" w:lineRule="auto"/>
      </w:pPr>
      <w:r>
        <w:separator/>
      </w:r>
    </w:p>
  </w:footnote>
  <w:footnote w:type="continuationSeparator" w:id="0">
    <w:p w14:paraId="2EBDA769" w14:textId="77777777" w:rsidR="00964F94" w:rsidRDefault="00964F94" w:rsidP="00B46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310406069"/>
      <w:docPartObj>
        <w:docPartGallery w:val="Page Numbers (Top of Page)"/>
        <w:docPartUnique/>
      </w:docPartObj>
    </w:sdtPr>
    <w:sdtEndPr>
      <w:rPr>
        <w:noProof/>
      </w:rPr>
    </w:sdtEndPr>
    <w:sdtContent>
      <w:p w14:paraId="024D570E" w14:textId="77777777" w:rsidR="00B460DC" w:rsidRPr="00B460DC" w:rsidRDefault="00B460DC">
        <w:pPr>
          <w:pStyle w:val="Header"/>
          <w:jc w:val="center"/>
          <w:rPr>
            <w:rFonts w:ascii="Times New Roman" w:hAnsi="Times New Roman" w:cs="Times New Roman"/>
            <w:sz w:val="24"/>
          </w:rPr>
        </w:pPr>
        <w:r w:rsidRPr="00B460DC">
          <w:rPr>
            <w:rFonts w:ascii="Times New Roman" w:hAnsi="Times New Roman" w:cs="Times New Roman"/>
            <w:sz w:val="24"/>
          </w:rPr>
          <w:fldChar w:fldCharType="begin"/>
        </w:r>
        <w:r w:rsidRPr="00B460DC">
          <w:rPr>
            <w:rFonts w:ascii="Times New Roman" w:hAnsi="Times New Roman" w:cs="Times New Roman"/>
            <w:sz w:val="24"/>
          </w:rPr>
          <w:instrText xml:space="preserve"> PAGE   \* MERGEFORMAT </w:instrText>
        </w:r>
        <w:r w:rsidRPr="00B460DC">
          <w:rPr>
            <w:rFonts w:ascii="Times New Roman" w:hAnsi="Times New Roman" w:cs="Times New Roman"/>
            <w:sz w:val="24"/>
          </w:rPr>
          <w:fldChar w:fldCharType="separate"/>
        </w:r>
        <w:r w:rsidR="00382357">
          <w:rPr>
            <w:rFonts w:ascii="Times New Roman" w:hAnsi="Times New Roman" w:cs="Times New Roman"/>
            <w:noProof/>
            <w:sz w:val="24"/>
          </w:rPr>
          <w:t>7</w:t>
        </w:r>
        <w:r w:rsidRPr="00B460DC">
          <w:rPr>
            <w:rFonts w:ascii="Times New Roman" w:hAnsi="Times New Roman" w:cs="Times New Roman"/>
            <w:noProof/>
            <w:sz w:val="24"/>
          </w:rPr>
          <w:fldChar w:fldCharType="end"/>
        </w:r>
      </w:p>
    </w:sdtContent>
  </w:sdt>
  <w:p w14:paraId="6C116FCD" w14:textId="77777777" w:rsidR="00B460DC" w:rsidRPr="00B460DC" w:rsidRDefault="00B460DC">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BF8"/>
    <w:multiLevelType w:val="hybridMultilevel"/>
    <w:tmpl w:val="F7BED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B0535C"/>
    <w:multiLevelType w:val="hybridMultilevel"/>
    <w:tmpl w:val="87E4B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041E0F"/>
    <w:multiLevelType w:val="hybridMultilevel"/>
    <w:tmpl w:val="CBE6C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8071E8"/>
    <w:multiLevelType w:val="hybridMultilevel"/>
    <w:tmpl w:val="41D87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0572222">
    <w:abstractNumId w:val="3"/>
  </w:num>
  <w:num w:numId="2" w16cid:durableId="1736010438">
    <w:abstractNumId w:val="0"/>
  </w:num>
  <w:num w:numId="3" w16cid:durableId="1072503569">
    <w:abstractNumId w:val="1"/>
  </w:num>
  <w:num w:numId="4" w16cid:durableId="582951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5A"/>
    <w:rsid w:val="00027C4F"/>
    <w:rsid w:val="00060020"/>
    <w:rsid w:val="0009094B"/>
    <w:rsid w:val="000E404C"/>
    <w:rsid w:val="00105449"/>
    <w:rsid w:val="0013614C"/>
    <w:rsid w:val="0019186B"/>
    <w:rsid w:val="00195E3B"/>
    <w:rsid w:val="001E7492"/>
    <w:rsid w:val="00201F27"/>
    <w:rsid w:val="00213ECE"/>
    <w:rsid w:val="00223EDF"/>
    <w:rsid w:val="00255BF4"/>
    <w:rsid w:val="00276585"/>
    <w:rsid w:val="00280E86"/>
    <w:rsid w:val="00334E38"/>
    <w:rsid w:val="00382357"/>
    <w:rsid w:val="0041279C"/>
    <w:rsid w:val="00414D35"/>
    <w:rsid w:val="00493B68"/>
    <w:rsid w:val="004D27BD"/>
    <w:rsid w:val="00516F4D"/>
    <w:rsid w:val="005272FB"/>
    <w:rsid w:val="005A1E91"/>
    <w:rsid w:val="005A34B2"/>
    <w:rsid w:val="005B7758"/>
    <w:rsid w:val="005C65EB"/>
    <w:rsid w:val="00605632"/>
    <w:rsid w:val="006118C7"/>
    <w:rsid w:val="0065107F"/>
    <w:rsid w:val="006C798F"/>
    <w:rsid w:val="006D6875"/>
    <w:rsid w:val="00767952"/>
    <w:rsid w:val="007A1517"/>
    <w:rsid w:val="007C16D3"/>
    <w:rsid w:val="007D7C84"/>
    <w:rsid w:val="007E4A68"/>
    <w:rsid w:val="00801ED9"/>
    <w:rsid w:val="00812B91"/>
    <w:rsid w:val="00830FC6"/>
    <w:rsid w:val="0087033D"/>
    <w:rsid w:val="008B1FB7"/>
    <w:rsid w:val="008E1833"/>
    <w:rsid w:val="009010F4"/>
    <w:rsid w:val="00904EE2"/>
    <w:rsid w:val="00941F20"/>
    <w:rsid w:val="00942A4C"/>
    <w:rsid w:val="00947AC4"/>
    <w:rsid w:val="00964F94"/>
    <w:rsid w:val="00990D45"/>
    <w:rsid w:val="00A208DF"/>
    <w:rsid w:val="00A365D2"/>
    <w:rsid w:val="00A36DA5"/>
    <w:rsid w:val="00A83B39"/>
    <w:rsid w:val="00AA505A"/>
    <w:rsid w:val="00AF611C"/>
    <w:rsid w:val="00B42BCA"/>
    <w:rsid w:val="00B460DC"/>
    <w:rsid w:val="00B70497"/>
    <w:rsid w:val="00BB1CC9"/>
    <w:rsid w:val="00C1592C"/>
    <w:rsid w:val="00C348EB"/>
    <w:rsid w:val="00C429F8"/>
    <w:rsid w:val="00C55EEA"/>
    <w:rsid w:val="00CF130B"/>
    <w:rsid w:val="00E507D1"/>
    <w:rsid w:val="00E67EF1"/>
    <w:rsid w:val="00E7511A"/>
    <w:rsid w:val="00EA40CF"/>
    <w:rsid w:val="00EC40F2"/>
    <w:rsid w:val="00F00CE8"/>
    <w:rsid w:val="00F539B9"/>
    <w:rsid w:val="00F757B7"/>
    <w:rsid w:val="00F863F1"/>
    <w:rsid w:val="00FC4E72"/>
    <w:rsid w:val="00FE5020"/>
    <w:rsid w:val="00FF4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9C1F"/>
  <w15:docId w15:val="{69781860-F376-4995-B64C-1623D357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5A"/>
    <w:pPr>
      <w:ind w:left="720"/>
      <w:contextualSpacing/>
    </w:pPr>
  </w:style>
  <w:style w:type="paragraph" w:styleId="Header">
    <w:name w:val="header"/>
    <w:basedOn w:val="Normal"/>
    <w:link w:val="HeaderChar"/>
    <w:uiPriority w:val="99"/>
    <w:unhideWhenUsed/>
    <w:rsid w:val="00B46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0DC"/>
  </w:style>
  <w:style w:type="paragraph" w:styleId="Footer">
    <w:name w:val="footer"/>
    <w:basedOn w:val="Normal"/>
    <w:link w:val="FooterChar"/>
    <w:uiPriority w:val="99"/>
    <w:unhideWhenUsed/>
    <w:rsid w:val="00B46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0DC"/>
  </w:style>
  <w:style w:type="paragraph" w:styleId="BalloonText">
    <w:name w:val="Balloon Text"/>
    <w:basedOn w:val="Normal"/>
    <w:link w:val="BalloonTextChar"/>
    <w:uiPriority w:val="99"/>
    <w:semiHidden/>
    <w:unhideWhenUsed/>
    <w:rsid w:val="0090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1413</Words>
  <Characters>8131</Characters>
  <Application>Microsoft Office Word</Application>
  <DocSecurity>0</DocSecurity>
  <Lines>165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Level 24 Reception</cp:lastModifiedBy>
  <cp:revision>2</cp:revision>
  <cp:lastPrinted>2026-02-19T06:05:00Z</cp:lastPrinted>
  <dcterms:created xsi:type="dcterms:W3CDTF">2026-02-19T06:12:00Z</dcterms:created>
  <dcterms:modified xsi:type="dcterms:W3CDTF">2026-02-19T06:12:00Z</dcterms:modified>
</cp:coreProperties>
</file>